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03C" w:rsidRDefault="0082003C" w:rsidP="0082003C">
      <w:pPr>
        <w:jc w:val="both"/>
        <w:rPr>
          <w:rFonts w:ascii="Times New Roman" w:hAnsi="Times New Roman" w:cs="Times New Roman"/>
          <w:b/>
        </w:rPr>
      </w:pPr>
      <w:r>
        <w:rPr>
          <w:rFonts w:ascii="Times New Roman" w:hAnsi="Times New Roman" w:cs="Times New Roman"/>
          <w:b/>
        </w:rPr>
        <w:t>Venerdì 19 agost</w:t>
      </w:r>
      <w:r w:rsidR="007C5544">
        <w:rPr>
          <w:rFonts w:ascii="Times New Roman" w:hAnsi="Times New Roman" w:cs="Times New Roman"/>
          <w:b/>
        </w:rPr>
        <w:t>o. Lectio agostana: Rom. 9, 1-29</w:t>
      </w:r>
      <w:r w:rsidRPr="0082003C">
        <w:rPr>
          <w:rFonts w:ascii="Times New Roman" w:hAnsi="Times New Roman" w:cs="Times New Roman"/>
          <w:b/>
        </w:rPr>
        <w:t>.</w:t>
      </w:r>
    </w:p>
    <w:p w:rsidR="0082003C" w:rsidRPr="0082003C" w:rsidRDefault="0082003C" w:rsidP="0082003C">
      <w:pPr>
        <w:jc w:val="both"/>
        <w:rPr>
          <w:rFonts w:ascii="Times New Roman" w:hAnsi="Times New Roman" w:cs="Times New Roman"/>
          <w:b/>
        </w:rPr>
      </w:pPr>
      <w:r w:rsidRPr="0082003C">
        <w:t xml:space="preserve"> </w:t>
      </w:r>
      <w:r>
        <w:rPr>
          <w:rFonts w:ascii="Times New Roman" w:hAnsi="Times New Roman" w:cs="Times New Roman"/>
          <w:b/>
        </w:rPr>
        <w:t>L</w:t>
      </w:r>
      <w:r w:rsidRPr="0082003C">
        <w:rPr>
          <w:rFonts w:ascii="Times New Roman" w:hAnsi="Times New Roman" w:cs="Times New Roman"/>
          <w:b/>
        </w:rPr>
        <w:t>a parola di Dio non è venuta meno</w:t>
      </w:r>
    </w:p>
    <w:p w:rsidR="0082003C" w:rsidRDefault="0082003C" w:rsidP="0082003C">
      <w:pPr>
        <w:jc w:val="both"/>
      </w:pPr>
    </w:p>
    <w:p w:rsidR="0082003C" w:rsidRPr="0082003C" w:rsidRDefault="0082003C" w:rsidP="0082003C">
      <w:pPr>
        <w:jc w:val="both"/>
        <w:rPr>
          <w:rFonts w:ascii="Times New Roman" w:hAnsi="Times New Roman" w:cs="Times New Roman"/>
        </w:rPr>
      </w:pPr>
      <w:r w:rsidRPr="0082003C">
        <w:rPr>
          <w:rFonts w:ascii="Times New Roman" w:hAnsi="Times New Roman" w:cs="Times New Roman"/>
        </w:rPr>
        <w:t>III°.</w:t>
      </w:r>
      <w:r>
        <w:rPr>
          <w:rFonts w:ascii="Times New Roman" w:hAnsi="Times New Roman" w:cs="Times New Roman"/>
        </w:rPr>
        <w:t xml:space="preserve"> </w:t>
      </w:r>
      <w:r w:rsidRPr="0082003C">
        <w:rPr>
          <w:rFonts w:ascii="Times New Roman" w:hAnsi="Times New Roman" w:cs="Times New Roman"/>
        </w:rPr>
        <w:t>Israele e l’Evangelo (9,1-11,36)</w:t>
      </w:r>
    </w:p>
    <w:p w:rsidR="0082003C" w:rsidRPr="0082003C" w:rsidRDefault="0082003C" w:rsidP="0082003C">
      <w:pPr>
        <w:jc w:val="both"/>
        <w:rPr>
          <w:rFonts w:ascii="Times New Roman" w:hAnsi="Times New Roman" w:cs="Times New Roman"/>
          <w:b/>
        </w:rPr>
      </w:pPr>
      <w:r>
        <w:rPr>
          <w:rFonts w:ascii="Times New Roman" w:hAnsi="Times New Roman" w:cs="Times New Roman"/>
          <w:b/>
        </w:rPr>
        <w:t xml:space="preserve"> </w:t>
      </w:r>
      <w:r w:rsidRPr="0082003C">
        <w:rPr>
          <w:rFonts w:ascii="Times New Roman" w:hAnsi="Times New Roman" w:cs="Times New Roman"/>
          <w:color w:val="FF0000"/>
        </w:rPr>
        <w:t>Introduzione sulla dignità di Israele (9,1-5)</w:t>
      </w:r>
    </w:p>
    <w:p w:rsidR="0082003C" w:rsidRPr="0082003C" w:rsidRDefault="0082003C" w:rsidP="0082003C">
      <w:pPr>
        <w:jc w:val="both"/>
        <w:rPr>
          <w:rFonts w:ascii="Times New Roman" w:hAnsi="Times New Roman" w:cs="Times New Roman"/>
          <w:color w:val="FF0000"/>
        </w:rPr>
      </w:pPr>
      <w:r w:rsidRPr="0082003C">
        <w:rPr>
          <w:rFonts w:ascii="Times New Roman" w:hAnsi="Times New Roman" w:cs="Times New Roman"/>
          <w:color w:val="FF0000"/>
        </w:rPr>
        <w:t>A.</w:t>
      </w:r>
      <w:r>
        <w:rPr>
          <w:rFonts w:ascii="Times New Roman" w:hAnsi="Times New Roman" w:cs="Times New Roman"/>
          <w:color w:val="FF0000"/>
        </w:rPr>
        <w:t xml:space="preserve"> Dio elegge per grazia (9,6-29)</w:t>
      </w:r>
    </w:p>
    <w:p w:rsidR="0082003C" w:rsidRPr="0082003C" w:rsidRDefault="0082003C" w:rsidP="0082003C">
      <w:pPr>
        <w:jc w:val="both"/>
        <w:rPr>
          <w:rFonts w:ascii="Times New Roman" w:hAnsi="Times New Roman" w:cs="Times New Roman"/>
        </w:rPr>
      </w:pPr>
      <w:r w:rsidRPr="0082003C">
        <w:rPr>
          <w:rFonts w:ascii="Times New Roman" w:hAnsi="Times New Roman" w:cs="Times New Roman"/>
        </w:rPr>
        <w:t>B. In Gesù si rivela definitivamente il V</w:t>
      </w:r>
      <w:r>
        <w:rPr>
          <w:rFonts w:ascii="Times New Roman" w:hAnsi="Times New Roman" w:cs="Times New Roman"/>
        </w:rPr>
        <w:t>angelo della grazia (9,3</w:t>
      </w:r>
      <w:r w:rsidR="0078637A">
        <w:rPr>
          <w:rFonts w:ascii="Times New Roman" w:hAnsi="Times New Roman" w:cs="Times New Roman"/>
        </w:rPr>
        <w:t>0</w:t>
      </w:r>
      <w:r>
        <w:rPr>
          <w:rFonts w:ascii="Times New Roman" w:hAnsi="Times New Roman" w:cs="Times New Roman"/>
        </w:rPr>
        <w:t>-10,21)</w:t>
      </w:r>
    </w:p>
    <w:p w:rsidR="0082003C" w:rsidRPr="0082003C" w:rsidRDefault="0082003C" w:rsidP="0082003C">
      <w:pPr>
        <w:jc w:val="both"/>
        <w:rPr>
          <w:rFonts w:ascii="Times New Roman" w:hAnsi="Times New Roman" w:cs="Times New Roman"/>
        </w:rPr>
      </w:pPr>
      <w:r w:rsidRPr="0082003C">
        <w:rPr>
          <w:rFonts w:ascii="Times New Roman" w:hAnsi="Times New Roman" w:cs="Times New Roman"/>
        </w:rPr>
        <w:t>C. La fedeltà di Dio al suo popolo (11,1-32</w:t>
      </w:r>
      <w:r w:rsidR="0078637A">
        <w:rPr>
          <w:rFonts w:ascii="Times New Roman" w:hAnsi="Times New Roman" w:cs="Times New Roman"/>
        </w:rPr>
        <w:t>)</w:t>
      </w:r>
    </w:p>
    <w:p w:rsidR="0082003C" w:rsidRPr="0082003C" w:rsidRDefault="0082003C" w:rsidP="0082003C">
      <w:pPr>
        <w:jc w:val="both"/>
        <w:rPr>
          <w:rFonts w:ascii="Times New Roman" w:hAnsi="Times New Roman" w:cs="Times New Roman"/>
        </w:rPr>
      </w:pPr>
      <w:r w:rsidRPr="0082003C">
        <w:rPr>
          <w:rFonts w:ascii="Times New Roman" w:hAnsi="Times New Roman" w:cs="Times New Roman"/>
        </w:rPr>
        <w:t>Dossologia finale (11,33-36)</w:t>
      </w:r>
    </w:p>
    <w:p w:rsidR="0082003C" w:rsidRDefault="0082003C" w:rsidP="0082003C">
      <w:pPr>
        <w:jc w:val="both"/>
        <w:rPr>
          <w:rFonts w:ascii="Times New Roman" w:hAnsi="Times New Roman" w:cs="Times New Roman"/>
        </w:rPr>
      </w:pPr>
    </w:p>
    <w:p w:rsidR="0078637A" w:rsidRPr="0078637A" w:rsidRDefault="0078637A" w:rsidP="0082003C">
      <w:pPr>
        <w:jc w:val="both"/>
        <w:rPr>
          <w:rFonts w:ascii="Times New Roman" w:hAnsi="Times New Roman" w:cs="Times New Roman"/>
          <w:u w:val="single"/>
        </w:rPr>
      </w:pPr>
      <w:r w:rsidRPr="0078637A">
        <w:rPr>
          <w:rFonts w:ascii="Times New Roman" w:hAnsi="Times New Roman" w:cs="Times New Roman"/>
          <w:u w:val="single"/>
        </w:rPr>
        <w:t>Amarezza di Paolo e dignità di Israele</w:t>
      </w:r>
    </w:p>
    <w:p w:rsidR="0082003C" w:rsidRDefault="0082003C" w:rsidP="0082003C">
      <w:pPr>
        <w:jc w:val="both"/>
        <w:rPr>
          <w:rFonts w:ascii="Times New Roman" w:hAnsi="Times New Roman" w:cs="Times New Roman"/>
          <w:i/>
        </w:rPr>
      </w:pPr>
      <w:r w:rsidRPr="0082003C">
        <w:rPr>
          <w:rFonts w:ascii="Times New Roman" w:hAnsi="Times New Roman" w:cs="Times New Roman"/>
          <w:i/>
        </w:rPr>
        <w:t>1 Dico la verità in Cristo, non mento, e la mia coscienza me ne dà testimonianza nello Spirito Santo: 2ho nel cuore un grande dolore e una sofferenza continua. 3Vorrei infatti essere io stesso anàtema, separato da Cristo a vantaggio dei miei fratelli, miei consanguinei secondo la carne. 4Essi sono Israeliti e hanno l'adozione a figli, la gloria, le alleanze, la legislazione, il culto, le promesse; 5a loro appartengono i patriarchi e da loro proviene Cristo secondo la carne, egli che è sopra ogni cosa, Dio benedetto nei secoli. Amen.</w:t>
      </w:r>
    </w:p>
    <w:p w:rsidR="0078637A" w:rsidRPr="0078637A" w:rsidRDefault="0078637A" w:rsidP="0082003C">
      <w:pPr>
        <w:jc w:val="both"/>
        <w:rPr>
          <w:rFonts w:ascii="Times New Roman" w:hAnsi="Times New Roman" w:cs="Times New Roman"/>
          <w:u w:val="single"/>
        </w:rPr>
      </w:pPr>
      <w:r w:rsidRPr="0078637A">
        <w:rPr>
          <w:rFonts w:ascii="Times New Roman" w:hAnsi="Times New Roman" w:cs="Times New Roman"/>
          <w:u w:val="single"/>
        </w:rPr>
        <w:t>(a) La tesi di fondo</w:t>
      </w:r>
    </w:p>
    <w:p w:rsidR="0078637A" w:rsidRDefault="0082003C" w:rsidP="0082003C">
      <w:pPr>
        <w:jc w:val="both"/>
        <w:rPr>
          <w:rFonts w:ascii="Times New Roman" w:hAnsi="Times New Roman" w:cs="Times New Roman"/>
          <w:i/>
        </w:rPr>
      </w:pPr>
      <w:r w:rsidRPr="0082003C">
        <w:rPr>
          <w:rFonts w:ascii="Times New Roman" w:hAnsi="Times New Roman" w:cs="Times New Roman"/>
          <w:i/>
        </w:rPr>
        <w:t>6</w:t>
      </w:r>
      <w:r w:rsidR="0078637A">
        <w:rPr>
          <w:rFonts w:ascii="Times New Roman" w:hAnsi="Times New Roman" w:cs="Times New Roman"/>
          <w:i/>
        </w:rPr>
        <w:t>a</w:t>
      </w:r>
      <w:r w:rsidRPr="0082003C">
        <w:rPr>
          <w:rFonts w:ascii="Times New Roman" w:hAnsi="Times New Roman" w:cs="Times New Roman"/>
          <w:i/>
        </w:rPr>
        <w:t xml:space="preserve">Tuttavia la parola di Dio non è venuta meno. </w:t>
      </w:r>
    </w:p>
    <w:p w:rsidR="0078637A" w:rsidRPr="0078637A" w:rsidRDefault="0078637A" w:rsidP="0082003C">
      <w:pPr>
        <w:jc w:val="both"/>
        <w:rPr>
          <w:rFonts w:ascii="Times New Roman" w:hAnsi="Times New Roman" w:cs="Times New Roman"/>
        </w:rPr>
      </w:pPr>
      <w:r>
        <w:rPr>
          <w:rFonts w:ascii="Times New Roman" w:hAnsi="Times New Roman" w:cs="Times New Roman"/>
        </w:rPr>
        <w:t xml:space="preserve">(b) </w:t>
      </w:r>
      <w:r w:rsidRPr="0078637A">
        <w:rPr>
          <w:rFonts w:ascii="Times New Roman" w:hAnsi="Times New Roman" w:cs="Times New Roman"/>
          <w:u w:val="single"/>
        </w:rPr>
        <w:t>La chiamata di Israele per elezione</w:t>
      </w:r>
      <w:r>
        <w:rPr>
          <w:rFonts w:ascii="Times New Roman" w:hAnsi="Times New Roman" w:cs="Times New Roman"/>
        </w:rPr>
        <w:t>.</w:t>
      </w:r>
    </w:p>
    <w:p w:rsidR="0078637A" w:rsidRDefault="0082003C" w:rsidP="0082003C">
      <w:pPr>
        <w:jc w:val="both"/>
        <w:rPr>
          <w:rFonts w:ascii="Times New Roman" w:hAnsi="Times New Roman" w:cs="Times New Roman"/>
          <w:i/>
        </w:rPr>
      </w:pPr>
      <w:r w:rsidRPr="0082003C">
        <w:rPr>
          <w:rFonts w:ascii="Times New Roman" w:hAnsi="Times New Roman" w:cs="Times New Roman"/>
          <w:i/>
        </w:rPr>
        <w:t xml:space="preserve">Infatti non tutti i discendenti d'Israele sono Israele, 7né per il fatto di essere discendenza di Abramo sono tutti suoi figli, ma: </w:t>
      </w:r>
      <w:r w:rsidRPr="0078637A">
        <w:rPr>
          <w:rFonts w:ascii="Times New Roman" w:hAnsi="Times New Roman" w:cs="Times New Roman"/>
        </w:rPr>
        <w:t>In Isacco ti sarà data una discendenza</w:t>
      </w:r>
      <w:r w:rsidR="0078637A">
        <w:rPr>
          <w:rFonts w:ascii="Times New Roman" w:hAnsi="Times New Roman" w:cs="Times New Roman"/>
        </w:rPr>
        <w:t xml:space="preserve"> (Gen.21,12)</w:t>
      </w:r>
      <w:r w:rsidRPr="0082003C">
        <w:rPr>
          <w:rFonts w:ascii="Times New Roman" w:hAnsi="Times New Roman" w:cs="Times New Roman"/>
          <w:i/>
        </w:rPr>
        <w:t>; 8</w:t>
      </w:r>
      <w:r w:rsidR="0078637A">
        <w:rPr>
          <w:rFonts w:ascii="Times New Roman" w:hAnsi="Times New Roman" w:cs="Times New Roman"/>
          <w:i/>
        </w:rPr>
        <w:t xml:space="preserve"> </w:t>
      </w:r>
      <w:r w:rsidRPr="0082003C">
        <w:rPr>
          <w:rFonts w:ascii="Times New Roman" w:hAnsi="Times New Roman" w:cs="Times New Roman"/>
          <w:i/>
        </w:rPr>
        <w:t xml:space="preserve">cioè: non i figli della carne sono figli di Dio, ma i figli della promessa sono considerati come discendenza. 9Questa infatti è la parola della promessa: </w:t>
      </w:r>
      <w:r w:rsidRPr="0078637A">
        <w:rPr>
          <w:rFonts w:ascii="Times New Roman" w:hAnsi="Times New Roman" w:cs="Times New Roman"/>
        </w:rPr>
        <w:t>Io verrò in questo tempo e Sara avrà un figlio</w:t>
      </w:r>
      <w:r w:rsidR="0078637A">
        <w:rPr>
          <w:rFonts w:ascii="Times New Roman" w:hAnsi="Times New Roman" w:cs="Times New Roman"/>
          <w:i/>
        </w:rPr>
        <w:t xml:space="preserve"> </w:t>
      </w:r>
      <w:r w:rsidR="0078637A" w:rsidRPr="0078637A">
        <w:rPr>
          <w:rFonts w:ascii="Times New Roman" w:hAnsi="Times New Roman" w:cs="Times New Roman"/>
        </w:rPr>
        <w:t>(Gen.18,10.14)</w:t>
      </w:r>
      <w:r w:rsidR="0078637A">
        <w:rPr>
          <w:rFonts w:ascii="Times New Roman" w:hAnsi="Times New Roman" w:cs="Times New Roman"/>
          <w:i/>
        </w:rPr>
        <w:t xml:space="preserve"> </w:t>
      </w:r>
      <w:r w:rsidRPr="0082003C">
        <w:rPr>
          <w:rFonts w:ascii="Times New Roman" w:hAnsi="Times New Roman" w:cs="Times New Roman"/>
          <w:i/>
        </w:rPr>
        <w:t>. 10</w:t>
      </w:r>
      <w:r w:rsidR="0078637A">
        <w:rPr>
          <w:rFonts w:ascii="Times New Roman" w:hAnsi="Times New Roman" w:cs="Times New Roman"/>
          <w:i/>
        </w:rPr>
        <w:t xml:space="preserve"> </w:t>
      </w:r>
      <w:r w:rsidRPr="0082003C">
        <w:rPr>
          <w:rFonts w:ascii="Times New Roman" w:hAnsi="Times New Roman" w:cs="Times New Roman"/>
          <w:i/>
        </w:rPr>
        <w:t>E non è tutto: anche Rebecca ebbe figli da un solo uomo, Isacco nostro padre; 11quando essi non erano ancora nati e nulla avevano fatto di bene o di male - perché rimanesse fermo il disegno divino fondato sull'elezione, non in base alle opere, ma alla volontà di colui che chiama -, 12</w:t>
      </w:r>
      <w:r w:rsidR="0078637A">
        <w:rPr>
          <w:rFonts w:ascii="Times New Roman" w:hAnsi="Times New Roman" w:cs="Times New Roman"/>
          <w:i/>
        </w:rPr>
        <w:t xml:space="preserve"> </w:t>
      </w:r>
      <w:r w:rsidRPr="0082003C">
        <w:rPr>
          <w:rFonts w:ascii="Times New Roman" w:hAnsi="Times New Roman" w:cs="Times New Roman"/>
          <w:i/>
        </w:rPr>
        <w:t xml:space="preserve">le fu dichiarato: </w:t>
      </w:r>
      <w:r w:rsidRPr="0078637A">
        <w:rPr>
          <w:rFonts w:ascii="Times New Roman" w:hAnsi="Times New Roman" w:cs="Times New Roman"/>
        </w:rPr>
        <w:t>Il maggiore sarà sottomesso al minore</w:t>
      </w:r>
      <w:r w:rsidR="0078637A">
        <w:rPr>
          <w:rFonts w:ascii="Times New Roman" w:hAnsi="Times New Roman" w:cs="Times New Roman"/>
        </w:rPr>
        <w:t xml:space="preserve"> (Gen.25,23)</w:t>
      </w:r>
      <w:r>
        <w:rPr>
          <w:rFonts w:ascii="Times New Roman" w:hAnsi="Times New Roman" w:cs="Times New Roman"/>
          <w:i/>
        </w:rPr>
        <w:t xml:space="preserve">, 13come sta scritto: </w:t>
      </w:r>
      <w:r w:rsidRPr="0078637A">
        <w:rPr>
          <w:rFonts w:ascii="Times New Roman" w:hAnsi="Times New Roman" w:cs="Times New Roman"/>
        </w:rPr>
        <w:t xml:space="preserve">Ho amato Giacobbe e ho </w:t>
      </w:r>
      <w:r w:rsidR="0078637A" w:rsidRPr="0078637A">
        <w:rPr>
          <w:rFonts w:ascii="Times New Roman" w:hAnsi="Times New Roman" w:cs="Times New Roman"/>
        </w:rPr>
        <w:t>odiato Esaù</w:t>
      </w:r>
      <w:r w:rsidR="0078637A">
        <w:rPr>
          <w:rFonts w:ascii="Times New Roman" w:hAnsi="Times New Roman" w:cs="Times New Roman"/>
          <w:i/>
        </w:rPr>
        <w:t xml:space="preserve"> </w:t>
      </w:r>
      <w:r w:rsidR="0078637A">
        <w:rPr>
          <w:rFonts w:ascii="Times New Roman" w:hAnsi="Times New Roman" w:cs="Times New Roman"/>
        </w:rPr>
        <w:t>(</w:t>
      </w:r>
      <w:r w:rsidR="00005201">
        <w:rPr>
          <w:rFonts w:ascii="Times New Roman" w:hAnsi="Times New Roman" w:cs="Times New Roman"/>
        </w:rPr>
        <w:t>Malachia 1,2-3)</w:t>
      </w:r>
      <w:r w:rsidR="0078637A">
        <w:rPr>
          <w:rFonts w:ascii="Times New Roman" w:hAnsi="Times New Roman" w:cs="Times New Roman"/>
          <w:i/>
        </w:rPr>
        <w:t xml:space="preserve">. </w:t>
      </w:r>
    </w:p>
    <w:p w:rsidR="0078637A" w:rsidRPr="0078637A" w:rsidRDefault="0078637A" w:rsidP="0082003C">
      <w:pPr>
        <w:jc w:val="both"/>
        <w:rPr>
          <w:rFonts w:ascii="Times New Roman" w:hAnsi="Times New Roman" w:cs="Times New Roman"/>
          <w:i/>
          <w:u w:val="single"/>
        </w:rPr>
      </w:pPr>
      <w:r w:rsidRPr="0078637A">
        <w:rPr>
          <w:rFonts w:ascii="Times New Roman" w:hAnsi="Times New Roman" w:cs="Times New Roman"/>
          <w:u w:val="single"/>
        </w:rPr>
        <w:t>c. L’insondabile libertà di Dio.</w:t>
      </w:r>
      <w:r>
        <w:rPr>
          <w:rFonts w:ascii="Times New Roman" w:hAnsi="Times New Roman" w:cs="Times New Roman"/>
          <w:u w:val="single"/>
        </w:rPr>
        <w:t xml:space="preserve"> </w:t>
      </w:r>
    </w:p>
    <w:p w:rsidR="0078637A" w:rsidRDefault="0082003C" w:rsidP="0082003C">
      <w:pPr>
        <w:jc w:val="both"/>
        <w:rPr>
          <w:rFonts w:ascii="Times New Roman" w:hAnsi="Times New Roman" w:cs="Times New Roman"/>
          <w:i/>
        </w:rPr>
      </w:pPr>
      <w:r w:rsidRPr="0082003C">
        <w:rPr>
          <w:rFonts w:ascii="Times New Roman" w:hAnsi="Times New Roman" w:cs="Times New Roman"/>
          <w:i/>
        </w:rPr>
        <w:t>14Che diremo dunque? C'è forse ingiustizia da parte di Dio? No, certamen</w:t>
      </w:r>
      <w:r>
        <w:rPr>
          <w:rFonts w:ascii="Times New Roman" w:hAnsi="Times New Roman" w:cs="Times New Roman"/>
          <w:i/>
        </w:rPr>
        <w:t>te! 15Egli infatti dice a Mosè</w:t>
      </w:r>
      <w:r w:rsidRPr="00005201">
        <w:rPr>
          <w:rFonts w:ascii="Times New Roman" w:hAnsi="Times New Roman" w:cs="Times New Roman"/>
        </w:rPr>
        <w:t>: Avrò misericordia per chi vorrò averla, e farò grazia a chi vorrò farla</w:t>
      </w:r>
      <w:r w:rsidR="00005201">
        <w:rPr>
          <w:rFonts w:ascii="Times New Roman" w:hAnsi="Times New Roman" w:cs="Times New Roman"/>
          <w:i/>
        </w:rPr>
        <w:t xml:space="preserve"> </w:t>
      </w:r>
      <w:r w:rsidR="00005201">
        <w:rPr>
          <w:rFonts w:ascii="Times New Roman" w:hAnsi="Times New Roman" w:cs="Times New Roman"/>
        </w:rPr>
        <w:t>(Es.33,19)</w:t>
      </w:r>
      <w:r>
        <w:rPr>
          <w:rFonts w:ascii="Times New Roman" w:hAnsi="Times New Roman" w:cs="Times New Roman"/>
          <w:i/>
        </w:rPr>
        <w:t xml:space="preserve">. </w:t>
      </w:r>
      <w:r w:rsidRPr="0082003C">
        <w:rPr>
          <w:rFonts w:ascii="Times New Roman" w:hAnsi="Times New Roman" w:cs="Times New Roman"/>
          <w:i/>
        </w:rPr>
        <w:t>16</w:t>
      </w:r>
      <w:r w:rsidR="00005201">
        <w:rPr>
          <w:rFonts w:ascii="Times New Roman" w:hAnsi="Times New Roman" w:cs="Times New Roman"/>
          <w:i/>
        </w:rPr>
        <w:t xml:space="preserve"> </w:t>
      </w:r>
      <w:r w:rsidRPr="0082003C">
        <w:rPr>
          <w:rFonts w:ascii="Times New Roman" w:hAnsi="Times New Roman" w:cs="Times New Roman"/>
          <w:i/>
        </w:rPr>
        <w:t xml:space="preserve">Quindi non dipende dalla volontà né dagli sforzi dell'uomo, ma da Dio che ha misericordia. 17Dice infatti la Scrittura al faraone: </w:t>
      </w:r>
      <w:r w:rsidRPr="00005201">
        <w:rPr>
          <w:rFonts w:ascii="Times New Roman" w:hAnsi="Times New Roman" w:cs="Times New Roman"/>
        </w:rPr>
        <w:t>Ti ho fatto sorgere per manifestare in te la mia potenza e perché il mio nome sia proclamato in tutta la terra</w:t>
      </w:r>
      <w:r w:rsidR="00005201">
        <w:rPr>
          <w:rFonts w:ascii="Times New Roman" w:hAnsi="Times New Roman" w:cs="Times New Roman"/>
          <w:i/>
        </w:rPr>
        <w:t xml:space="preserve"> </w:t>
      </w:r>
      <w:r w:rsidR="00005201">
        <w:rPr>
          <w:rFonts w:ascii="Times New Roman" w:hAnsi="Times New Roman" w:cs="Times New Roman"/>
        </w:rPr>
        <w:t>(Es.9,16)</w:t>
      </w:r>
      <w:r w:rsidRPr="0082003C">
        <w:rPr>
          <w:rFonts w:ascii="Times New Roman" w:hAnsi="Times New Roman" w:cs="Times New Roman"/>
          <w:i/>
        </w:rPr>
        <w:t>. 18</w:t>
      </w:r>
      <w:r w:rsidR="00005201">
        <w:rPr>
          <w:rFonts w:ascii="Times New Roman" w:hAnsi="Times New Roman" w:cs="Times New Roman"/>
          <w:i/>
        </w:rPr>
        <w:t xml:space="preserve"> </w:t>
      </w:r>
      <w:r w:rsidRPr="0082003C">
        <w:rPr>
          <w:rFonts w:ascii="Times New Roman" w:hAnsi="Times New Roman" w:cs="Times New Roman"/>
          <w:i/>
        </w:rPr>
        <w:t>Dio quindi ha misericordia verso chi vuole e rende ostinato chi vuole. 19Mi potrai però dire: «Ma allora perché ancora rimprovera? Chi infatti può resistere al suo volere?». 20</w:t>
      </w:r>
      <w:r w:rsidR="0078637A">
        <w:rPr>
          <w:rFonts w:ascii="Times New Roman" w:hAnsi="Times New Roman" w:cs="Times New Roman"/>
          <w:i/>
        </w:rPr>
        <w:t xml:space="preserve"> </w:t>
      </w:r>
      <w:r w:rsidRPr="0082003C">
        <w:rPr>
          <w:rFonts w:ascii="Times New Roman" w:hAnsi="Times New Roman" w:cs="Times New Roman"/>
          <w:i/>
        </w:rPr>
        <w:t xml:space="preserve">O uomo, chi sei tu, per contestare Dio? Oserà forse dire il vaso plasmato a colui che lo plasmò: «Perché mi hai fatto così?». 21Forse il vasaio non è padrone dell'argilla, per fare con la medesima pasta un vaso per uso nobile e uno per uso volgare? 22Anche Dio, volendo manifestare la sua ira e far conoscere la sua potenza, ha sopportato con grande magnanimità gente meritevole di collera, pronta per la perdizione. 23E questo, per far conoscere la ricchezza della sua gloria verso gente meritevole di misericordia, da lui predisposta alla gloria, </w:t>
      </w:r>
    </w:p>
    <w:p w:rsidR="0078637A" w:rsidRPr="0078637A" w:rsidRDefault="0078637A" w:rsidP="0082003C">
      <w:pPr>
        <w:jc w:val="both"/>
        <w:rPr>
          <w:rFonts w:ascii="Times New Roman" w:hAnsi="Times New Roman" w:cs="Times New Roman"/>
          <w:u w:val="single"/>
        </w:rPr>
      </w:pPr>
      <w:r w:rsidRPr="0078637A">
        <w:rPr>
          <w:rFonts w:ascii="Times New Roman" w:hAnsi="Times New Roman" w:cs="Times New Roman"/>
          <w:u w:val="single"/>
        </w:rPr>
        <w:t>(d) La chiamata dei gentili associati al popolo di Dio.</w:t>
      </w:r>
    </w:p>
    <w:p w:rsidR="0078637A" w:rsidRDefault="0082003C" w:rsidP="0082003C">
      <w:pPr>
        <w:jc w:val="both"/>
        <w:rPr>
          <w:rFonts w:ascii="Times New Roman" w:hAnsi="Times New Roman" w:cs="Times New Roman"/>
          <w:i/>
        </w:rPr>
      </w:pPr>
      <w:r w:rsidRPr="0082003C">
        <w:rPr>
          <w:rFonts w:ascii="Times New Roman" w:hAnsi="Times New Roman" w:cs="Times New Roman"/>
          <w:i/>
        </w:rPr>
        <w:t>24cioè verso di noi, che egli ha chiamato non solo tra i Giudei ma anche tra i pagani</w:t>
      </w:r>
      <w:r>
        <w:rPr>
          <w:rFonts w:ascii="Times New Roman" w:hAnsi="Times New Roman" w:cs="Times New Roman"/>
          <w:i/>
        </w:rPr>
        <w:t xml:space="preserve">. 25Esattamente come dice Osea: </w:t>
      </w:r>
      <w:r w:rsidRPr="00005201">
        <w:rPr>
          <w:rFonts w:ascii="Times New Roman" w:hAnsi="Times New Roman" w:cs="Times New Roman"/>
        </w:rPr>
        <w:t>Chiamerò mio popolo quello che non era mio popolo e mia amata quella che non era l'amata</w:t>
      </w:r>
      <w:r w:rsidR="00005201">
        <w:rPr>
          <w:rFonts w:ascii="Times New Roman" w:hAnsi="Times New Roman" w:cs="Times New Roman"/>
        </w:rPr>
        <w:t xml:space="preserve"> (Os.2,25)</w:t>
      </w:r>
      <w:r w:rsidRPr="00005201">
        <w:rPr>
          <w:rFonts w:ascii="Times New Roman" w:hAnsi="Times New Roman" w:cs="Times New Roman"/>
        </w:rPr>
        <w:t>. 26</w:t>
      </w:r>
      <w:r w:rsidR="00005201">
        <w:rPr>
          <w:rFonts w:ascii="Times New Roman" w:hAnsi="Times New Roman" w:cs="Times New Roman"/>
        </w:rPr>
        <w:t xml:space="preserve"> </w:t>
      </w:r>
      <w:r w:rsidRPr="00005201">
        <w:rPr>
          <w:rFonts w:ascii="Times New Roman" w:hAnsi="Times New Roman" w:cs="Times New Roman"/>
        </w:rPr>
        <w:t>E avverrà che, nel luogo stesso dove fu detto loro: «Voi non siete mio popolo»,</w:t>
      </w:r>
      <w:r w:rsidR="00005201" w:rsidRPr="00005201">
        <w:rPr>
          <w:rFonts w:ascii="Times New Roman" w:hAnsi="Times New Roman" w:cs="Times New Roman"/>
        </w:rPr>
        <w:t xml:space="preserve"> </w:t>
      </w:r>
      <w:r w:rsidRPr="00005201">
        <w:rPr>
          <w:rFonts w:ascii="Times New Roman" w:hAnsi="Times New Roman" w:cs="Times New Roman"/>
        </w:rPr>
        <w:t>là saranno chiamati figli del Dio vivente</w:t>
      </w:r>
      <w:r w:rsidR="00005201">
        <w:rPr>
          <w:rFonts w:ascii="Times New Roman" w:hAnsi="Times New Roman" w:cs="Times New Roman"/>
        </w:rPr>
        <w:t xml:space="preserve"> (Os.2,1)</w:t>
      </w:r>
      <w:r>
        <w:rPr>
          <w:rFonts w:ascii="Times New Roman" w:hAnsi="Times New Roman" w:cs="Times New Roman"/>
          <w:i/>
        </w:rPr>
        <w:t xml:space="preserve">. </w:t>
      </w:r>
    </w:p>
    <w:p w:rsidR="0078637A" w:rsidRPr="0078637A" w:rsidRDefault="0078637A" w:rsidP="0082003C">
      <w:pPr>
        <w:jc w:val="both"/>
        <w:rPr>
          <w:rFonts w:ascii="Times New Roman" w:hAnsi="Times New Roman" w:cs="Times New Roman"/>
        </w:rPr>
      </w:pPr>
      <w:r w:rsidRPr="0078637A">
        <w:rPr>
          <w:rFonts w:ascii="Times New Roman" w:hAnsi="Times New Roman" w:cs="Times New Roman"/>
          <w:i/>
          <w:u w:val="single"/>
        </w:rPr>
        <w:t>(e)</w:t>
      </w:r>
      <w:r w:rsidRPr="0078637A">
        <w:rPr>
          <w:rFonts w:ascii="Times New Roman" w:hAnsi="Times New Roman" w:cs="Times New Roman"/>
          <w:u w:val="single"/>
        </w:rPr>
        <w:t xml:space="preserve"> la salvaguardia di un resto in Israele</w:t>
      </w:r>
      <w:r>
        <w:rPr>
          <w:rFonts w:ascii="Times New Roman" w:hAnsi="Times New Roman" w:cs="Times New Roman"/>
        </w:rPr>
        <w:t>.</w:t>
      </w:r>
    </w:p>
    <w:p w:rsidR="007C5544" w:rsidRPr="00005201" w:rsidRDefault="0082003C" w:rsidP="0082003C">
      <w:pPr>
        <w:jc w:val="both"/>
        <w:rPr>
          <w:rFonts w:ascii="Times New Roman" w:hAnsi="Times New Roman" w:cs="Times New Roman"/>
        </w:rPr>
      </w:pPr>
      <w:r w:rsidRPr="0082003C">
        <w:rPr>
          <w:rFonts w:ascii="Times New Roman" w:hAnsi="Times New Roman" w:cs="Times New Roman"/>
          <w:i/>
        </w:rPr>
        <w:t>27E q</w:t>
      </w:r>
      <w:r>
        <w:rPr>
          <w:rFonts w:ascii="Times New Roman" w:hAnsi="Times New Roman" w:cs="Times New Roman"/>
          <w:i/>
        </w:rPr>
        <w:t xml:space="preserve">uanto a Israele, Isaia esclama: </w:t>
      </w:r>
      <w:r w:rsidRPr="00005201">
        <w:rPr>
          <w:rFonts w:ascii="Times New Roman" w:hAnsi="Times New Roman" w:cs="Times New Roman"/>
        </w:rPr>
        <w:t>Se anche il numero dei figli d'Israele fosse come la sabbia del mare, solo il resto sarà salvato; 28perché con pienezza e rapidità il Signore compirà la sua parola sulla terra</w:t>
      </w:r>
      <w:r w:rsidR="00005201">
        <w:rPr>
          <w:rFonts w:ascii="Times New Roman" w:hAnsi="Times New Roman" w:cs="Times New Roman"/>
        </w:rPr>
        <w:t xml:space="preserve"> (Is.10, 22-23)</w:t>
      </w:r>
      <w:r>
        <w:rPr>
          <w:rFonts w:ascii="Times New Roman" w:hAnsi="Times New Roman" w:cs="Times New Roman"/>
          <w:i/>
        </w:rPr>
        <w:t>. 29</w:t>
      </w:r>
      <w:r w:rsidR="00005201">
        <w:rPr>
          <w:rFonts w:ascii="Times New Roman" w:hAnsi="Times New Roman" w:cs="Times New Roman"/>
          <w:i/>
        </w:rPr>
        <w:t xml:space="preserve"> </w:t>
      </w:r>
      <w:r w:rsidRPr="00005201">
        <w:rPr>
          <w:rFonts w:ascii="Times New Roman" w:hAnsi="Times New Roman" w:cs="Times New Roman"/>
        </w:rPr>
        <w:t>E come predisse Isaia: Se il Signore degli eserciti non ci avesse lasciato una discendenza, saremmo divenuti come Sòdoma e resi simili a Gomorra</w:t>
      </w:r>
      <w:r w:rsidR="00005201">
        <w:rPr>
          <w:rFonts w:ascii="Times New Roman" w:hAnsi="Times New Roman" w:cs="Times New Roman"/>
        </w:rPr>
        <w:t xml:space="preserve"> (Is. 1,9)</w:t>
      </w:r>
      <w:r w:rsidRPr="00005201">
        <w:rPr>
          <w:rFonts w:ascii="Times New Roman" w:hAnsi="Times New Roman" w:cs="Times New Roman"/>
        </w:rPr>
        <w:t xml:space="preserve">. </w:t>
      </w:r>
    </w:p>
    <w:p w:rsidR="007C5544" w:rsidRPr="00005201" w:rsidRDefault="007C5544" w:rsidP="0082003C">
      <w:pPr>
        <w:jc w:val="both"/>
        <w:rPr>
          <w:rFonts w:ascii="Times New Roman" w:hAnsi="Times New Roman" w:cs="Times New Roman"/>
        </w:rPr>
      </w:pPr>
    </w:p>
    <w:p w:rsidR="0082003C" w:rsidRDefault="0082003C" w:rsidP="0082003C">
      <w:pPr>
        <w:jc w:val="both"/>
        <w:rPr>
          <w:rFonts w:ascii="Times New Roman" w:hAnsi="Times New Roman" w:cs="Times New Roman"/>
          <w:b/>
        </w:rPr>
      </w:pPr>
      <w:r>
        <w:rPr>
          <w:rFonts w:ascii="Times New Roman" w:hAnsi="Times New Roman" w:cs="Times New Roman"/>
          <w:b/>
        </w:rPr>
        <w:t>Esegesi.</w:t>
      </w:r>
    </w:p>
    <w:p w:rsidR="00005201" w:rsidRDefault="00005201" w:rsidP="0082003C">
      <w:pPr>
        <w:jc w:val="both"/>
        <w:rPr>
          <w:rFonts w:ascii="Times New Roman" w:hAnsi="Times New Roman" w:cs="Times New Roman"/>
        </w:rPr>
      </w:pPr>
      <w:r w:rsidRPr="00005201">
        <w:rPr>
          <w:rFonts w:ascii="Times New Roman" w:hAnsi="Times New Roman" w:cs="Times New Roman"/>
        </w:rPr>
        <w:t>Ci sembrava di essere giunti al termine</w:t>
      </w:r>
      <w:r>
        <w:rPr>
          <w:rFonts w:ascii="Times New Roman" w:hAnsi="Times New Roman" w:cs="Times New Roman"/>
        </w:rPr>
        <w:t xml:space="preserve"> di un lungo cammino ed ora…dobbiamo riprendere un percorso difficile</w:t>
      </w:r>
      <w:r w:rsidR="00534009">
        <w:rPr>
          <w:rFonts w:ascii="Times New Roman" w:hAnsi="Times New Roman" w:cs="Times New Roman"/>
        </w:rPr>
        <w:t xml:space="preserve"> e</w:t>
      </w:r>
      <w:r>
        <w:rPr>
          <w:rFonts w:ascii="Times New Roman" w:hAnsi="Times New Roman" w:cs="Times New Roman"/>
        </w:rPr>
        <w:t xml:space="preserve"> accidentato. L</w:t>
      </w:r>
      <w:r w:rsidR="00534009">
        <w:rPr>
          <w:rFonts w:ascii="Times New Roman" w:hAnsi="Times New Roman" w:cs="Times New Roman"/>
        </w:rPr>
        <w:t>a lettura della</w:t>
      </w:r>
      <w:r>
        <w:rPr>
          <w:rFonts w:ascii="Times New Roman" w:hAnsi="Times New Roman" w:cs="Times New Roman"/>
        </w:rPr>
        <w:t xml:space="preserve"> lettera ai Romani è piena di sorprese. Siamo ora ai capitol</w:t>
      </w:r>
      <w:r w:rsidR="00534009">
        <w:rPr>
          <w:rFonts w:ascii="Times New Roman" w:hAnsi="Times New Roman" w:cs="Times New Roman"/>
        </w:rPr>
        <w:t>i 9-11 che saranno non semplici e immediati</w:t>
      </w:r>
      <w:r>
        <w:rPr>
          <w:rFonts w:ascii="Times New Roman" w:hAnsi="Times New Roman" w:cs="Times New Roman"/>
        </w:rPr>
        <w:t xml:space="preserve">. Non ci è molto congeniale il tema trattato e non abbiamo la formazione per comprendere il modo di procedere di P. in queste pagine. Dobbiamo lasciarci coinvolgere dal suo grido di dolore posto </w:t>
      </w:r>
      <w:r w:rsidR="00E11E1B">
        <w:rPr>
          <w:rFonts w:ascii="Times New Roman" w:hAnsi="Times New Roman" w:cs="Times New Roman"/>
        </w:rPr>
        <w:t>all’inizio e seguire il suo modo di procedere</w:t>
      </w:r>
      <w:r w:rsidR="008A4959">
        <w:rPr>
          <w:rFonts w:ascii="Times New Roman" w:hAnsi="Times New Roman" w:cs="Times New Roman"/>
        </w:rPr>
        <w:t xml:space="preserve"> per districars</w:t>
      </w:r>
      <w:r>
        <w:rPr>
          <w:rFonts w:ascii="Times New Roman" w:hAnsi="Times New Roman" w:cs="Times New Roman"/>
        </w:rPr>
        <w:t xml:space="preserve">i da problemi che, a prima vista, </w:t>
      </w:r>
      <w:r w:rsidR="00534009">
        <w:rPr>
          <w:rFonts w:ascii="Times New Roman" w:hAnsi="Times New Roman" w:cs="Times New Roman"/>
        </w:rPr>
        <w:t xml:space="preserve">gli </w:t>
      </w:r>
      <w:r>
        <w:rPr>
          <w:rFonts w:ascii="Times New Roman" w:hAnsi="Times New Roman" w:cs="Times New Roman"/>
        </w:rPr>
        <w:lastRenderedPageBreak/>
        <w:t>sembrano insolubili. Per questo bisogna, se lo si vuole, avere la pazienza di seguire il discorrere di P. vedendone i passaggi logici più stringenti senza ‘perdersi’</w:t>
      </w:r>
      <w:r w:rsidR="00534009">
        <w:rPr>
          <w:rFonts w:ascii="Times New Roman" w:hAnsi="Times New Roman" w:cs="Times New Roman"/>
        </w:rPr>
        <w:t xml:space="preserve"> nei problemi che un simile testo pone. Un esegeta americano ha scritto: ‘Romani 9-11 è tanto piena di problemi quanto un porcospino lo è di aculei’.</w:t>
      </w:r>
      <w:r>
        <w:rPr>
          <w:rFonts w:ascii="Times New Roman" w:hAnsi="Times New Roman" w:cs="Times New Roman"/>
        </w:rPr>
        <w:t xml:space="preserve"> </w:t>
      </w:r>
      <w:r w:rsidR="00534009">
        <w:rPr>
          <w:rFonts w:ascii="Times New Roman" w:hAnsi="Times New Roman" w:cs="Times New Roman"/>
        </w:rPr>
        <w:t>Noi cercheremo di non</w:t>
      </w:r>
      <w:r w:rsidR="00E11E1B">
        <w:rPr>
          <w:rFonts w:ascii="Times New Roman" w:hAnsi="Times New Roman" w:cs="Times New Roman"/>
        </w:rPr>
        <w:t>…</w:t>
      </w:r>
      <w:r w:rsidR="00534009">
        <w:rPr>
          <w:rFonts w:ascii="Times New Roman" w:hAnsi="Times New Roman" w:cs="Times New Roman"/>
        </w:rPr>
        <w:t xml:space="preserve"> pungerci e di raccogliere, dall’enorme lavoro compiuto dagli esegeti, le conclusioni che possono interessare la sua comprensione di massima e fornire spunti per la meditazione.</w:t>
      </w:r>
    </w:p>
    <w:p w:rsidR="00534009" w:rsidRDefault="00534009" w:rsidP="0082003C">
      <w:pPr>
        <w:jc w:val="both"/>
        <w:rPr>
          <w:rFonts w:ascii="Times New Roman" w:hAnsi="Times New Roman" w:cs="Times New Roman"/>
        </w:rPr>
      </w:pPr>
      <w:r>
        <w:rPr>
          <w:rFonts w:ascii="Times New Roman" w:hAnsi="Times New Roman" w:cs="Times New Roman"/>
        </w:rPr>
        <w:t>La prima annotazione generale è che P. fa un discorso teologico; il suo problema centrale non è il destino di Israele, al quale lui</w:t>
      </w:r>
      <w:r w:rsidR="003C5BD2">
        <w:rPr>
          <w:rFonts w:ascii="Times New Roman" w:hAnsi="Times New Roman" w:cs="Times New Roman"/>
        </w:rPr>
        <w:t xml:space="preserve"> appartiene secondo la carne, e nep</w:t>
      </w:r>
      <w:r>
        <w:rPr>
          <w:rFonts w:ascii="Times New Roman" w:hAnsi="Times New Roman" w:cs="Times New Roman"/>
        </w:rPr>
        <w:t>pure comporre e risolvere i problemi di convivenza pur esistenti nella comunità di Roma tra giudeo-cristiani e gentili, e nemmeno ha un intento sociologico nell’indagare la faticosa unità da cr</w:t>
      </w:r>
      <w:r w:rsidR="003C5BD2">
        <w:rPr>
          <w:rFonts w:ascii="Times New Roman" w:hAnsi="Times New Roman" w:cs="Times New Roman"/>
        </w:rPr>
        <w:t>eare tra cristiani pr</w:t>
      </w:r>
      <w:r>
        <w:rPr>
          <w:rFonts w:ascii="Times New Roman" w:hAnsi="Times New Roman" w:cs="Times New Roman"/>
        </w:rPr>
        <w:t xml:space="preserve">ovenienti dal </w:t>
      </w:r>
      <w:r w:rsidR="00E11E1B">
        <w:rPr>
          <w:rFonts w:ascii="Times New Roman" w:hAnsi="Times New Roman" w:cs="Times New Roman"/>
        </w:rPr>
        <w:t>giudaismo e</w:t>
      </w:r>
      <w:r>
        <w:rPr>
          <w:rFonts w:ascii="Times New Roman" w:hAnsi="Times New Roman" w:cs="Times New Roman"/>
        </w:rPr>
        <w:t xml:space="preserve"> dal paganesimo</w:t>
      </w:r>
      <w:r w:rsidR="003C5BD2">
        <w:rPr>
          <w:rFonts w:ascii="Times New Roman" w:hAnsi="Times New Roman" w:cs="Times New Roman"/>
        </w:rPr>
        <w:t>, il suo problema è quello di capire il modo di agire di Dio e di come, affermata la cen</w:t>
      </w:r>
      <w:r w:rsidR="00457423">
        <w:rPr>
          <w:rFonts w:ascii="Times New Roman" w:hAnsi="Times New Roman" w:cs="Times New Roman"/>
        </w:rPr>
        <w:t>tralità assoluta di Gesù e della</w:t>
      </w:r>
      <w:r w:rsidR="003C5BD2">
        <w:rPr>
          <w:rFonts w:ascii="Times New Roman" w:hAnsi="Times New Roman" w:cs="Times New Roman"/>
        </w:rPr>
        <w:t xml:space="preserve"> libertà dello Spirito, si possa ritrovare l’unità del suo piano salvifico. Non perdiamo di vista la propositio iniziale che Paolo, con un procedere complesso, vuole dimostrare: ‘La Parola di Dio non è venuta meno’ (v.6a).</w:t>
      </w:r>
    </w:p>
    <w:p w:rsidR="00AA603A" w:rsidRDefault="00457423" w:rsidP="0082003C">
      <w:pPr>
        <w:jc w:val="both"/>
        <w:rPr>
          <w:rFonts w:ascii="Times New Roman" w:hAnsi="Times New Roman" w:cs="Times New Roman"/>
        </w:rPr>
      </w:pPr>
      <w:r>
        <w:rPr>
          <w:rFonts w:ascii="Times New Roman" w:hAnsi="Times New Roman" w:cs="Times New Roman"/>
        </w:rPr>
        <w:t>Altro problema preliminare è quello che si sono posti gli esegeti di fronte ad un testo fortemente unitario (cap. 9-11), ma nello stesso tempo ‘staccato’ dal</w:t>
      </w:r>
      <w:r w:rsidR="008A4959">
        <w:rPr>
          <w:rFonts w:ascii="Times New Roman" w:hAnsi="Times New Roman" w:cs="Times New Roman"/>
        </w:rPr>
        <w:t xml:space="preserve"> resto. Alcuni </w:t>
      </w:r>
      <w:r>
        <w:rPr>
          <w:rFonts w:ascii="Times New Roman" w:hAnsi="Times New Roman" w:cs="Times New Roman"/>
        </w:rPr>
        <w:t>hanno addirittura parlato di una interpolazione successiva. La conclusione</w:t>
      </w:r>
      <w:r w:rsidR="008A4959">
        <w:rPr>
          <w:rFonts w:ascii="Times New Roman" w:hAnsi="Times New Roman" w:cs="Times New Roman"/>
        </w:rPr>
        <w:t>, oggi</w:t>
      </w:r>
      <w:r>
        <w:rPr>
          <w:rFonts w:ascii="Times New Roman" w:hAnsi="Times New Roman" w:cs="Times New Roman"/>
        </w:rPr>
        <w:t xml:space="preserve"> unanime</w:t>
      </w:r>
      <w:r w:rsidR="008A4959">
        <w:rPr>
          <w:rFonts w:ascii="Times New Roman" w:hAnsi="Times New Roman" w:cs="Times New Roman"/>
        </w:rPr>
        <w:t>,</w:t>
      </w:r>
      <w:r>
        <w:rPr>
          <w:rFonts w:ascii="Times New Roman" w:hAnsi="Times New Roman" w:cs="Times New Roman"/>
        </w:rPr>
        <w:t xml:space="preserve"> è che il tes</w:t>
      </w:r>
      <w:r w:rsidR="00AA603A">
        <w:rPr>
          <w:rFonts w:ascii="Times New Roman" w:hAnsi="Times New Roman" w:cs="Times New Roman"/>
        </w:rPr>
        <w:t>t</w:t>
      </w:r>
      <w:r>
        <w:rPr>
          <w:rFonts w:ascii="Times New Roman" w:hAnsi="Times New Roman" w:cs="Times New Roman"/>
        </w:rPr>
        <w:t>o è ben legato alla lettera e che entra, anche se non sempre in modo chiaro ed evidente, nel ri</w:t>
      </w:r>
      <w:r w:rsidR="00AA603A">
        <w:rPr>
          <w:rFonts w:ascii="Times New Roman" w:hAnsi="Times New Roman" w:cs="Times New Roman"/>
        </w:rPr>
        <w:t>t</w:t>
      </w:r>
      <w:r>
        <w:rPr>
          <w:rFonts w:ascii="Times New Roman" w:hAnsi="Times New Roman" w:cs="Times New Roman"/>
        </w:rPr>
        <w:t>mo e nella logica del discorso di P. per giungere alla conclusione finale di 11,32: ‘Dio infatti ha rinchiuso tutti nella disobbedienza, per essere misericordioso verso tutti!’.</w:t>
      </w:r>
      <w:r w:rsidR="008A4959">
        <w:rPr>
          <w:rFonts w:ascii="Times New Roman" w:hAnsi="Times New Roman" w:cs="Times New Roman"/>
        </w:rPr>
        <w:t xml:space="preserve"> Ci fidiamo dell’acquisizione dell’esegesi senza </w:t>
      </w:r>
      <w:r w:rsidR="00AA603A">
        <w:rPr>
          <w:rFonts w:ascii="Times New Roman" w:hAnsi="Times New Roman" w:cs="Times New Roman"/>
        </w:rPr>
        <w:t xml:space="preserve">accennare a tutte le ipotesi e le spiegazioni che sono </w:t>
      </w:r>
      <w:r w:rsidR="00E11E1B">
        <w:rPr>
          <w:rFonts w:ascii="Times New Roman" w:hAnsi="Times New Roman" w:cs="Times New Roman"/>
        </w:rPr>
        <w:t xml:space="preserve">state </w:t>
      </w:r>
      <w:r w:rsidR="00AA603A">
        <w:rPr>
          <w:rFonts w:ascii="Times New Roman" w:hAnsi="Times New Roman" w:cs="Times New Roman"/>
        </w:rPr>
        <w:t>date p</w:t>
      </w:r>
      <w:r w:rsidR="00E11E1B">
        <w:rPr>
          <w:rFonts w:ascii="Times New Roman" w:hAnsi="Times New Roman" w:cs="Times New Roman"/>
        </w:rPr>
        <w:t>er giungervi</w:t>
      </w:r>
      <w:r w:rsidR="00AA603A">
        <w:rPr>
          <w:rFonts w:ascii="Times New Roman" w:hAnsi="Times New Roman" w:cs="Times New Roman"/>
        </w:rPr>
        <w:t xml:space="preserve">. </w:t>
      </w:r>
    </w:p>
    <w:p w:rsidR="00AA603A" w:rsidRDefault="00AA603A" w:rsidP="0082003C">
      <w:pPr>
        <w:jc w:val="both"/>
        <w:rPr>
          <w:rFonts w:ascii="Times New Roman" w:hAnsi="Times New Roman" w:cs="Times New Roman"/>
        </w:rPr>
      </w:pPr>
      <w:r>
        <w:rPr>
          <w:rFonts w:ascii="Times New Roman" w:hAnsi="Times New Roman" w:cs="Times New Roman"/>
        </w:rPr>
        <w:t xml:space="preserve">P. in 9,1-29 (il testo </w:t>
      </w:r>
      <w:r w:rsidR="00E11E1B">
        <w:rPr>
          <w:rFonts w:ascii="Times New Roman" w:hAnsi="Times New Roman" w:cs="Times New Roman"/>
        </w:rPr>
        <w:t xml:space="preserve">di oggi) e </w:t>
      </w:r>
      <w:r w:rsidR="008A4959">
        <w:rPr>
          <w:rFonts w:ascii="Times New Roman" w:hAnsi="Times New Roman" w:cs="Times New Roman"/>
        </w:rPr>
        <w:t xml:space="preserve">in </w:t>
      </w:r>
      <w:r w:rsidR="00E11E1B">
        <w:rPr>
          <w:rFonts w:ascii="Times New Roman" w:hAnsi="Times New Roman" w:cs="Times New Roman"/>
        </w:rPr>
        <w:t>11,1-32 (il testo di</w:t>
      </w:r>
      <w:r>
        <w:rPr>
          <w:rFonts w:ascii="Times New Roman" w:hAnsi="Times New Roman" w:cs="Times New Roman"/>
        </w:rPr>
        <w:t xml:space="preserve"> lunedì) considera la situazione di Israele </w:t>
      </w:r>
      <w:r w:rsidR="00E11E1B">
        <w:rPr>
          <w:rFonts w:ascii="Times New Roman" w:hAnsi="Times New Roman" w:cs="Times New Roman"/>
        </w:rPr>
        <w:t xml:space="preserve">partendo </w:t>
      </w:r>
      <w:r>
        <w:rPr>
          <w:rFonts w:ascii="Times New Roman" w:hAnsi="Times New Roman" w:cs="Times New Roman"/>
        </w:rPr>
        <w:t>dalla parola e delle scelte di Dio, mentre in 9,30-10,21 (il testo di sabato) è di scena il contrasto tra Israele e le nazioni.</w:t>
      </w:r>
      <w:r w:rsidR="008A4959">
        <w:rPr>
          <w:rFonts w:ascii="Times New Roman" w:hAnsi="Times New Roman" w:cs="Times New Roman"/>
        </w:rPr>
        <w:t xml:space="preserve"> </w:t>
      </w:r>
      <w:r>
        <w:rPr>
          <w:rFonts w:ascii="Times New Roman" w:hAnsi="Times New Roman" w:cs="Times New Roman"/>
        </w:rPr>
        <w:t>Il testo di oggi è caratterizzato dalle citazioni bibliche dell’Antico Testamento; a conti fatti esse costituiscono il 39 % del testo stesso. Per agevolare la lettura le citazioni sono</w:t>
      </w:r>
      <w:r w:rsidR="00E11E1B">
        <w:rPr>
          <w:rFonts w:ascii="Times New Roman" w:hAnsi="Times New Roman" w:cs="Times New Roman"/>
        </w:rPr>
        <w:t xml:space="preserve"> scritte</w:t>
      </w:r>
      <w:r>
        <w:rPr>
          <w:rFonts w:ascii="Times New Roman" w:hAnsi="Times New Roman" w:cs="Times New Roman"/>
        </w:rPr>
        <w:t xml:space="preserve"> in carattere normali, con</w:t>
      </w:r>
      <w:r w:rsidR="00E11E1B">
        <w:rPr>
          <w:rFonts w:ascii="Times New Roman" w:hAnsi="Times New Roman" w:cs="Times New Roman"/>
        </w:rPr>
        <w:t xml:space="preserve"> il libro da cui sono tratte; </w:t>
      </w:r>
      <w:r>
        <w:rPr>
          <w:rFonts w:ascii="Times New Roman" w:hAnsi="Times New Roman" w:cs="Times New Roman"/>
        </w:rPr>
        <w:t>con</w:t>
      </w:r>
      <w:r w:rsidR="00E11E1B">
        <w:rPr>
          <w:rFonts w:ascii="Times New Roman" w:hAnsi="Times New Roman" w:cs="Times New Roman"/>
        </w:rPr>
        <w:t xml:space="preserve"> l’aggiunta di</w:t>
      </w:r>
      <w:r>
        <w:rPr>
          <w:rFonts w:ascii="Times New Roman" w:hAnsi="Times New Roman" w:cs="Times New Roman"/>
        </w:rPr>
        <w:t xml:space="preserve"> titoletti</w:t>
      </w:r>
      <w:r w:rsidR="00E11E1B">
        <w:rPr>
          <w:rFonts w:ascii="Times New Roman" w:hAnsi="Times New Roman" w:cs="Times New Roman"/>
        </w:rPr>
        <w:t xml:space="preserve"> si </w:t>
      </w:r>
      <w:r>
        <w:rPr>
          <w:rFonts w:ascii="Times New Roman" w:hAnsi="Times New Roman" w:cs="Times New Roman"/>
        </w:rPr>
        <w:t xml:space="preserve">è </w:t>
      </w:r>
      <w:r w:rsidR="00E11E1B">
        <w:rPr>
          <w:rFonts w:ascii="Times New Roman" w:hAnsi="Times New Roman" w:cs="Times New Roman"/>
        </w:rPr>
        <w:t>cercato di evidenziare</w:t>
      </w:r>
      <w:r>
        <w:rPr>
          <w:rFonts w:ascii="Times New Roman" w:hAnsi="Times New Roman" w:cs="Times New Roman"/>
        </w:rPr>
        <w:t xml:space="preserve"> la divisione del brano; seguendola con attenzione</w:t>
      </w:r>
      <w:r w:rsidR="00E11E1B">
        <w:rPr>
          <w:rFonts w:ascii="Times New Roman" w:hAnsi="Times New Roman" w:cs="Times New Roman"/>
        </w:rPr>
        <w:t xml:space="preserve"> si coglie</w:t>
      </w:r>
      <w:r>
        <w:rPr>
          <w:rFonts w:ascii="Times New Roman" w:hAnsi="Times New Roman" w:cs="Times New Roman"/>
        </w:rPr>
        <w:t xml:space="preserve"> il percorso del pensiero di P. </w:t>
      </w:r>
    </w:p>
    <w:p w:rsidR="00AA603A" w:rsidRPr="00DA5766" w:rsidRDefault="00AA603A" w:rsidP="0082003C">
      <w:pPr>
        <w:jc w:val="both"/>
        <w:rPr>
          <w:rFonts w:ascii="Times New Roman" w:hAnsi="Times New Roman" w:cs="Times New Roman"/>
          <w:i/>
        </w:rPr>
      </w:pPr>
      <w:r w:rsidRPr="00DA5766">
        <w:rPr>
          <w:rFonts w:ascii="Times New Roman" w:hAnsi="Times New Roman" w:cs="Times New Roman"/>
          <w:i/>
        </w:rPr>
        <w:t>v.</w:t>
      </w:r>
      <w:r w:rsidR="00DA5766" w:rsidRPr="00DA5766">
        <w:rPr>
          <w:rFonts w:ascii="Times New Roman" w:hAnsi="Times New Roman" w:cs="Times New Roman"/>
          <w:i/>
        </w:rPr>
        <w:t>1. E’ un vero e proprio giuramento</w:t>
      </w:r>
      <w:r w:rsidR="00DA5766">
        <w:rPr>
          <w:rFonts w:ascii="Times New Roman" w:hAnsi="Times New Roman" w:cs="Times New Roman"/>
          <w:i/>
        </w:rPr>
        <w:t>.   v.3.</w:t>
      </w:r>
      <w:r w:rsidR="00DA5766" w:rsidRPr="00DA5766">
        <w:rPr>
          <w:rFonts w:ascii="Times New Roman" w:hAnsi="Times New Roman" w:cs="Times New Roman"/>
          <w:i/>
        </w:rPr>
        <w:t xml:space="preserve"> Si tratta, ovviamente, di un paradosso che aiuta a comprendere lo stato d’animo di P., ebreo-cristiano.</w:t>
      </w:r>
    </w:p>
    <w:p w:rsidR="00DA5766" w:rsidRPr="00DA5766" w:rsidRDefault="00DA5766" w:rsidP="0082003C">
      <w:pPr>
        <w:jc w:val="both"/>
        <w:rPr>
          <w:rFonts w:ascii="Times New Roman" w:hAnsi="Times New Roman" w:cs="Times New Roman"/>
          <w:i/>
        </w:rPr>
      </w:pPr>
      <w:r w:rsidRPr="00DA5766">
        <w:rPr>
          <w:rFonts w:ascii="Times New Roman" w:hAnsi="Times New Roman" w:cs="Times New Roman"/>
          <w:i/>
        </w:rPr>
        <w:t>v.4. Elenco di ben 9 prerogative di Israele.</w:t>
      </w:r>
    </w:p>
    <w:p w:rsidR="00DA5766" w:rsidRPr="00DA5766" w:rsidRDefault="00DA5766" w:rsidP="0082003C">
      <w:pPr>
        <w:jc w:val="both"/>
        <w:rPr>
          <w:rFonts w:ascii="Times New Roman" w:hAnsi="Times New Roman" w:cs="Times New Roman"/>
          <w:i/>
        </w:rPr>
      </w:pPr>
      <w:r w:rsidRPr="00DA5766">
        <w:rPr>
          <w:rFonts w:ascii="Times New Roman" w:hAnsi="Times New Roman" w:cs="Times New Roman"/>
          <w:i/>
        </w:rPr>
        <w:t>v.6b-13. E’ presentata la storia dei Patriarchi, mostrando l’atteggiamento ‘selettivo’ di Dio per cui c’è una distinzione da fare a proposito di Israele; anche se solo pochi (è questo il problema di Paolo) hanno accolto Gesù come Messia e Salvatore, la Parola di Dio è salda perché un ‘resto’</w:t>
      </w:r>
      <w:r w:rsidR="008A4959">
        <w:rPr>
          <w:rFonts w:ascii="Times New Roman" w:hAnsi="Times New Roman" w:cs="Times New Roman"/>
          <w:i/>
        </w:rPr>
        <w:t>, di cui lo stesso P. fa parte,</w:t>
      </w:r>
      <w:r w:rsidRPr="00DA5766">
        <w:rPr>
          <w:rFonts w:ascii="Times New Roman" w:hAnsi="Times New Roman" w:cs="Times New Roman"/>
          <w:i/>
        </w:rPr>
        <w:t xml:space="preserve"> lo ha accolto.</w:t>
      </w:r>
    </w:p>
    <w:p w:rsidR="00DA5766" w:rsidRDefault="00DA5766" w:rsidP="0082003C">
      <w:pPr>
        <w:jc w:val="both"/>
        <w:rPr>
          <w:rFonts w:ascii="Times New Roman" w:hAnsi="Times New Roman" w:cs="Times New Roman"/>
          <w:i/>
        </w:rPr>
      </w:pPr>
      <w:r w:rsidRPr="00DA5766">
        <w:rPr>
          <w:rFonts w:ascii="Times New Roman" w:hAnsi="Times New Roman" w:cs="Times New Roman"/>
          <w:i/>
        </w:rPr>
        <w:t>vv.7-13. Dimostrano quello che è appena stato detto seguendo le vicende dei primi tre Patriarchi (Abramo, Isacco e Giacobbe).</w:t>
      </w:r>
      <w:r w:rsidR="00F57C89">
        <w:rPr>
          <w:rFonts w:ascii="Times New Roman" w:hAnsi="Times New Roman" w:cs="Times New Roman"/>
          <w:i/>
        </w:rPr>
        <w:t xml:space="preserve"> E’ chiaro che questi versetti tendono a spiegare la tesi espressa in 9, 6b</w:t>
      </w:r>
      <w:r w:rsidR="001E24FC">
        <w:rPr>
          <w:rFonts w:ascii="Times New Roman" w:hAnsi="Times New Roman" w:cs="Times New Roman"/>
          <w:i/>
        </w:rPr>
        <w:t xml:space="preserve"> </w:t>
      </w:r>
      <w:r w:rsidR="00F57C89">
        <w:rPr>
          <w:rFonts w:ascii="Times New Roman" w:hAnsi="Times New Roman" w:cs="Times New Roman"/>
          <w:i/>
        </w:rPr>
        <w:t xml:space="preserve">(‘non tutti i discendenti di Israele sono Israele’) e quindi </w:t>
      </w:r>
      <w:r w:rsidR="008A4959">
        <w:rPr>
          <w:rFonts w:ascii="Times New Roman" w:hAnsi="Times New Roman" w:cs="Times New Roman"/>
          <w:i/>
        </w:rPr>
        <w:t xml:space="preserve">P. può ben </w:t>
      </w:r>
      <w:r w:rsidR="00F57C89">
        <w:rPr>
          <w:rFonts w:ascii="Times New Roman" w:hAnsi="Times New Roman" w:cs="Times New Roman"/>
          <w:i/>
        </w:rPr>
        <w:t>affermare che Dio non è ingiusto (v.14)</w:t>
      </w:r>
    </w:p>
    <w:p w:rsidR="00DA5766" w:rsidRDefault="00DA5766" w:rsidP="0082003C">
      <w:pPr>
        <w:jc w:val="both"/>
        <w:rPr>
          <w:rFonts w:ascii="Times New Roman" w:hAnsi="Times New Roman" w:cs="Times New Roman"/>
          <w:i/>
        </w:rPr>
      </w:pPr>
      <w:r>
        <w:rPr>
          <w:rFonts w:ascii="Times New Roman" w:hAnsi="Times New Roman" w:cs="Times New Roman"/>
          <w:i/>
        </w:rPr>
        <w:t xml:space="preserve">vv. 14-23. P. procede con affermazioni molte dure che </w:t>
      </w:r>
      <w:r w:rsidR="00F57C89">
        <w:rPr>
          <w:rFonts w:ascii="Times New Roman" w:hAnsi="Times New Roman" w:cs="Times New Roman"/>
          <w:i/>
        </w:rPr>
        <w:t>mettono in risalto l’assoluta libertà di Dio nelle sue scelte. E’ sotteso il problema della libertà umana, ma su questo torneremo nella meditazione.</w:t>
      </w:r>
    </w:p>
    <w:p w:rsidR="00E11E1B" w:rsidRDefault="00F57C89" w:rsidP="0082003C">
      <w:pPr>
        <w:jc w:val="both"/>
        <w:rPr>
          <w:rFonts w:ascii="Times New Roman" w:hAnsi="Times New Roman" w:cs="Times New Roman"/>
          <w:i/>
        </w:rPr>
      </w:pPr>
      <w:r>
        <w:rPr>
          <w:rFonts w:ascii="Times New Roman" w:hAnsi="Times New Roman" w:cs="Times New Roman"/>
          <w:i/>
        </w:rPr>
        <w:t>vv.24-26. P. opera una ‘capriola’ esegetica; il testo di Osea si riferisce a Israele stesso: qui viene applicato alla vocazione dei pagani.</w:t>
      </w:r>
    </w:p>
    <w:p w:rsidR="00F57C89" w:rsidRPr="00E11E1B" w:rsidRDefault="00E11E1B" w:rsidP="0082003C">
      <w:pPr>
        <w:jc w:val="both"/>
        <w:rPr>
          <w:rFonts w:ascii="Times New Roman" w:hAnsi="Times New Roman" w:cs="Times New Roman"/>
          <w:i/>
        </w:rPr>
      </w:pPr>
      <w:r>
        <w:rPr>
          <w:rFonts w:ascii="Times New Roman" w:hAnsi="Times New Roman" w:cs="Times New Roman"/>
        </w:rPr>
        <w:t>T</w:t>
      </w:r>
      <w:r w:rsidR="00F57C89">
        <w:rPr>
          <w:rFonts w:ascii="Times New Roman" w:hAnsi="Times New Roman" w:cs="Times New Roman"/>
        </w:rPr>
        <w:t xml:space="preserve">utto il ragionamento di P. che trova nel ‘Resto di Israele’ </w:t>
      </w:r>
      <w:r>
        <w:rPr>
          <w:rFonts w:ascii="Times New Roman" w:hAnsi="Times New Roman" w:cs="Times New Roman"/>
        </w:rPr>
        <w:t>l’unità del piano di Dio non cont</w:t>
      </w:r>
      <w:r w:rsidR="008A4959">
        <w:rPr>
          <w:rFonts w:ascii="Times New Roman" w:hAnsi="Times New Roman" w:cs="Times New Roman"/>
        </w:rPr>
        <w:t xml:space="preserve">raddetto dalla non adesione in </w:t>
      </w:r>
      <w:r>
        <w:rPr>
          <w:rFonts w:ascii="Times New Roman" w:hAnsi="Times New Roman" w:cs="Times New Roman"/>
        </w:rPr>
        <w:t>massa verso Gesù, apre un ulteriore problema. Bisogna spiegare come il ‘Resto’ entra nella storia della salvezza operata ormai esclusivamente da Cristo. Dobbiamo aspettare il cap. 11 per avere la risposta a questa domanda.</w:t>
      </w:r>
    </w:p>
    <w:p w:rsidR="0082003C" w:rsidRPr="001E24FC" w:rsidRDefault="0082003C" w:rsidP="0082003C">
      <w:pPr>
        <w:jc w:val="both"/>
        <w:rPr>
          <w:rFonts w:ascii="Times New Roman" w:hAnsi="Times New Roman" w:cs="Times New Roman"/>
        </w:rPr>
      </w:pPr>
    </w:p>
    <w:p w:rsidR="0082003C" w:rsidRDefault="0082003C" w:rsidP="0082003C">
      <w:pPr>
        <w:jc w:val="both"/>
        <w:rPr>
          <w:rFonts w:ascii="Times New Roman" w:hAnsi="Times New Roman" w:cs="Times New Roman"/>
          <w:b/>
        </w:rPr>
      </w:pPr>
      <w:r>
        <w:rPr>
          <w:rFonts w:ascii="Times New Roman" w:hAnsi="Times New Roman" w:cs="Times New Roman"/>
          <w:b/>
        </w:rPr>
        <w:t>Meditazione.</w:t>
      </w:r>
    </w:p>
    <w:p w:rsidR="008A4959" w:rsidRDefault="008A4959" w:rsidP="0082003C">
      <w:pPr>
        <w:jc w:val="both"/>
        <w:rPr>
          <w:rFonts w:ascii="Times New Roman" w:hAnsi="Times New Roman" w:cs="Times New Roman"/>
        </w:rPr>
      </w:pPr>
      <w:r>
        <w:rPr>
          <w:rFonts w:ascii="Times New Roman" w:hAnsi="Times New Roman" w:cs="Times New Roman"/>
        </w:rPr>
        <w:t>Di fronte ad un brano così complesso procedo mettendo insieme le riflessioni che esso ha suscitato in me.</w:t>
      </w:r>
    </w:p>
    <w:p w:rsidR="008A4959" w:rsidRDefault="008A4959" w:rsidP="0082003C">
      <w:pPr>
        <w:jc w:val="both"/>
        <w:rPr>
          <w:rFonts w:ascii="Times New Roman" w:hAnsi="Times New Roman" w:cs="Times New Roman"/>
        </w:rPr>
      </w:pPr>
      <w:r>
        <w:rPr>
          <w:rFonts w:ascii="Times New Roman" w:hAnsi="Times New Roman" w:cs="Times New Roman"/>
        </w:rPr>
        <w:t>La prima riguarda lo stato d’animo di P.; per lui essere di Gesù è essenziale e decisivo (‘Non sono più io che vivo</w:t>
      </w:r>
      <w:r w:rsidR="00947A91">
        <w:rPr>
          <w:rFonts w:ascii="Times New Roman" w:hAnsi="Times New Roman" w:cs="Times New Roman"/>
        </w:rPr>
        <w:t>,</w:t>
      </w:r>
      <w:r>
        <w:rPr>
          <w:rFonts w:ascii="Times New Roman" w:hAnsi="Times New Roman" w:cs="Times New Roman"/>
        </w:rPr>
        <w:t xml:space="preserve"> è Cristo che vive in me’) eppure enfatizza il suo dolore per la non adesione di</w:t>
      </w:r>
      <w:r w:rsidR="00E9267E">
        <w:rPr>
          <w:rFonts w:ascii="Times New Roman" w:hAnsi="Times New Roman" w:cs="Times New Roman"/>
        </w:rPr>
        <w:t xml:space="preserve"> Israele al</w:t>
      </w:r>
      <w:r>
        <w:rPr>
          <w:rFonts w:ascii="Times New Roman" w:hAnsi="Times New Roman" w:cs="Times New Roman"/>
        </w:rPr>
        <w:t xml:space="preserve"> punto da voler essere senza Cristo purché lo abbiano i suoi fratelli</w:t>
      </w:r>
      <w:r w:rsidR="00947A91">
        <w:rPr>
          <w:rFonts w:ascii="Times New Roman" w:hAnsi="Times New Roman" w:cs="Times New Roman"/>
        </w:rPr>
        <w:t xml:space="preserve"> secondo la carne</w:t>
      </w:r>
      <w:r w:rsidR="00AE3597">
        <w:rPr>
          <w:rFonts w:ascii="Times New Roman" w:hAnsi="Times New Roman" w:cs="Times New Roman"/>
        </w:rPr>
        <w:t>. Viene da chiederci se per noi la fede in Gesù ha la stessa importanza</w:t>
      </w:r>
      <w:r w:rsidR="00E9267E">
        <w:rPr>
          <w:rFonts w:ascii="Times New Roman" w:hAnsi="Times New Roman" w:cs="Times New Roman"/>
        </w:rPr>
        <w:t>. Un m</w:t>
      </w:r>
      <w:r w:rsidR="00AE3597">
        <w:rPr>
          <w:rFonts w:ascii="Times New Roman" w:hAnsi="Times New Roman" w:cs="Times New Roman"/>
        </w:rPr>
        <w:t>ale inteso senso di tolleranza può farci ritenere che essere con Cristo o senza di lui non</w:t>
      </w:r>
      <w:r w:rsidR="00E9267E">
        <w:rPr>
          <w:rFonts w:ascii="Times New Roman" w:hAnsi="Times New Roman" w:cs="Times New Roman"/>
        </w:rPr>
        <w:t xml:space="preserve"> sia</w:t>
      </w:r>
      <w:r w:rsidR="00AE3597">
        <w:rPr>
          <w:rFonts w:ascii="Times New Roman" w:hAnsi="Times New Roman" w:cs="Times New Roman"/>
        </w:rPr>
        <w:t xml:space="preserve"> così decisivo; con la conseguenza di non considerare triste e problematico che la maggior parte dell’umanità non conosca e non ami Gesù.  Non vuol dire che questa parte dell’umanità è fuori dalla salvezza; </w:t>
      </w:r>
      <w:r w:rsidR="00E9267E">
        <w:rPr>
          <w:rFonts w:ascii="Times New Roman" w:hAnsi="Times New Roman" w:cs="Times New Roman"/>
        </w:rPr>
        <w:t xml:space="preserve">ma </w:t>
      </w:r>
      <w:r w:rsidR="00AE3597">
        <w:rPr>
          <w:rFonts w:ascii="Times New Roman" w:hAnsi="Times New Roman" w:cs="Times New Roman"/>
        </w:rPr>
        <w:t>certo non amare Gesù è un bel problema. Noi non siamo abituati a sentirlo in questo modo; tuttavia provare almeno ‘un poco di dispiacere’ dà la misura della serietà della nostra fede. In fondo pensiamo che sia una disgrazia maggiore non avere soldi, non godere dei benefici del progresso oppure non godere buona salute rispetto a non avere fede e amore verso Gesù.</w:t>
      </w:r>
    </w:p>
    <w:p w:rsidR="00AE3597" w:rsidRDefault="00947A91" w:rsidP="0082003C">
      <w:pPr>
        <w:jc w:val="both"/>
        <w:rPr>
          <w:rFonts w:ascii="Times New Roman" w:hAnsi="Times New Roman" w:cs="Times New Roman"/>
        </w:rPr>
      </w:pPr>
      <w:r>
        <w:rPr>
          <w:rFonts w:ascii="Times New Roman" w:hAnsi="Times New Roman" w:cs="Times New Roman"/>
        </w:rPr>
        <w:lastRenderedPageBreak/>
        <w:t>Ancora:</w:t>
      </w:r>
      <w:r w:rsidR="00AE3597">
        <w:rPr>
          <w:rFonts w:ascii="Times New Roman" w:hAnsi="Times New Roman" w:cs="Times New Roman"/>
        </w:rPr>
        <w:t xml:space="preserve"> mi chiedo quale atteggiamento ho verso il popolo eletto da Dio e mai abbandonato da lui. Storicamente si intrecciano sentimenti molto diversi ma il cristiano deve pensare agli ebrei partendo dal fatto che essi sono la nostra ‘radice santa’. Il rapporto con il popolo ebraico non è un capitolo trascurabile della nostra</w:t>
      </w:r>
      <w:r w:rsidR="00E9267E">
        <w:rPr>
          <w:rFonts w:ascii="Times New Roman" w:hAnsi="Times New Roman" w:cs="Times New Roman"/>
        </w:rPr>
        <w:t xml:space="preserve"> fede</w:t>
      </w:r>
      <w:r w:rsidR="00AE3597">
        <w:rPr>
          <w:rFonts w:ascii="Times New Roman" w:hAnsi="Times New Roman" w:cs="Times New Roman"/>
        </w:rPr>
        <w:t xml:space="preserve">. Gesù è, secondo la carne, ebreo; così pure </w:t>
      </w:r>
      <w:r w:rsidR="00E9267E">
        <w:rPr>
          <w:rFonts w:ascii="Times New Roman" w:hAnsi="Times New Roman" w:cs="Times New Roman"/>
        </w:rPr>
        <w:t xml:space="preserve">Maria, </w:t>
      </w:r>
      <w:r w:rsidR="00AE3597">
        <w:rPr>
          <w:rFonts w:ascii="Times New Roman" w:hAnsi="Times New Roman" w:cs="Times New Roman"/>
        </w:rPr>
        <w:t>Giuseppe e tutti gli apostoli. Fino al 6°/7° sec. è esistita una sign</w:t>
      </w:r>
      <w:r w:rsidR="000C57C7">
        <w:rPr>
          <w:rFonts w:ascii="Times New Roman" w:hAnsi="Times New Roman" w:cs="Times New Roman"/>
        </w:rPr>
        <w:t>i</w:t>
      </w:r>
      <w:r w:rsidR="00AE3597">
        <w:rPr>
          <w:rFonts w:ascii="Times New Roman" w:hAnsi="Times New Roman" w:cs="Times New Roman"/>
        </w:rPr>
        <w:t>ficativa chiesa giudeo</w:t>
      </w:r>
      <w:r w:rsidR="000C57C7">
        <w:rPr>
          <w:rFonts w:ascii="Times New Roman" w:hAnsi="Times New Roman" w:cs="Times New Roman"/>
        </w:rPr>
        <w:t>-crist</w:t>
      </w:r>
      <w:r>
        <w:rPr>
          <w:rFonts w:ascii="Times New Roman" w:hAnsi="Times New Roman" w:cs="Times New Roman"/>
        </w:rPr>
        <w:t>iana; oggi è ridotta al lum</w:t>
      </w:r>
      <w:r w:rsidR="000C57C7">
        <w:rPr>
          <w:rFonts w:ascii="Times New Roman" w:hAnsi="Times New Roman" w:cs="Times New Roman"/>
        </w:rPr>
        <w:t>icino ma è un  segno importante. E’ vero che ci sono problemi politici enormi determinati dallo stato di Israele, ma il popolo ebraico è una c</w:t>
      </w:r>
      <w:r w:rsidR="00E9267E">
        <w:rPr>
          <w:rFonts w:ascii="Times New Roman" w:hAnsi="Times New Roman" w:cs="Times New Roman"/>
        </w:rPr>
        <w:t>osa diversa rispetto allo</w:t>
      </w:r>
      <w:r w:rsidR="000C57C7">
        <w:rPr>
          <w:rFonts w:ascii="Times New Roman" w:hAnsi="Times New Roman" w:cs="Times New Roman"/>
        </w:rPr>
        <w:t xml:space="preserve"> stato</w:t>
      </w:r>
      <w:r w:rsidR="00E9267E">
        <w:rPr>
          <w:rFonts w:ascii="Times New Roman" w:hAnsi="Times New Roman" w:cs="Times New Roman"/>
        </w:rPr>
        <w:t xml:space="preserve"> di Israele; spesso si confondono i piani e non si distingue adeguatamente quello storico-politico da quello teologico</w:t>
      </w:r>
      <w:r w:rsidR="000C57C7">
        <w:rPr>
          <w:rFonts w:ascii="Times New Roman" w:hAnsi="Times New Roman" w:cs="Times New Roman"/>
        </w:rPr>
        <w:t>. Aggiungo un’altra cosa, con una certa titubanza dovuta alla mia ignoranza, m</w:t>
      </w:r>
      <w:r w:rsidR="00E9267E">
        <w:rPr>
          <w:rFonts w:ascii="Times New Roman" w:hAnsi="Times New Roman" w:cs="Times New Roman"/>
        </w:rPr>
        <w:t>a penso che, prima o poi, dovre</w:t>
      </w:r>
      <w:r w:rsidR="000C57C7">
        <w:rPr>
          <w:rFonts w:ascii="Times New Roman" w:hAnsi="Times New Roman" w:cs="Times New Roman"/>
        </w:rPr>
        <w:t>mo pensare anche all’Islam partendo dal comune Padre Abramo. C’è un grande Mistero ancora sigillato nella chiamata di ebrei, cristiani e mussulmani a partire dalla comune origine abramitica; ma più di così non so dire.</w:t>
      </w:r>
    </w:p>
    <w:p w:rsidR="000C57C7" w:rsidRDefault="000C57C7" w:rsidP="0082003C">
      <w:pPr>
        <w:jc w:val="both"/>
        <w:rPr>
          <w:rFonts w:ascii="Times New Roman" w:hAnsi="Times New Roman" w:cs="Times New Roman"/>
        </w:rPr>
      </w:pPr>
    </w:p>
    <w:p w:rsidR="000C57C7" w:rsidRDefault="000C57C7" w:rsidP="0082003C">
      <w:pPr>
        <w:jc w:val="both"/>
        <w:rPr>
          <w:rFonts w:ascii="Times New Roman" w:hAnsi="Times New Roman" w:cs="Times New Roman"/>
        </w:rPr>
      </w:pPr>
      <w:r>
        <w:rPr>
          <w:rFonts w:ascii="Times New Roman" w:hAnsi="Times New Roman" w:cs="Times New Roman"/>
        </w:rPr>
        <w:t>Accenno al problema della libertà. L’immagine del vasaio, che P. prende dal profeta Geremia, spiega bene la libertà di Dio ma lascia in ombra la nostra. Forse P. ha potuto parlare in termini così decisi e duri della libertà insindacabile di Dio proprio perché aveva appena terminato l’inno della libertà secondo lo Spirito. Io vedo questo problema come il problema delle ‘domande giuste’. Molto spesso non si trovano le risposte perché sono sbagliate le domande. Molto dell’ateismo contemporaneo</w:t>
      </w:r>
      <w:r w:rsidR="00947A91">
        <w:rPr>
          <w:rFonts w:ascii="Times New Roman" w:hAnsi="Times New Roman" w:cs="Times New Roman"/>
        </w:rPr>
        <w:t xml:space="preserve">, paradossalmente, è nato </w:t>
      </w:r>
      <w:r>
        <w:rPr>
          <w:rFonts w:ascii="Times New Roman" w:hAnsi="Times New Roman" w:cs="Times New Roman"/>
        </w:rPr>
        <w:t xml:space="preserve">all’interno della libertà esaltata dal cristianesimo. Se Dio c’è e fa quello che vuole ed io con lui non posso discutere, allora significa che io non sono libero; o io con la mie ragioni, la mia intelligenza, i miei desideri…la mia libertà, o Dio che mi sovrasta con la sua onnipotenza e mi sottomette alla sua obbedienza. </w:t>
      </w:r>
      <w:r w:rsidR="00A2217F">
        <w:rPr>
          <w:rFonts w:ascii="Times New Roman" w:hAnsi="Times New Roman" w:cs="Times New Roman"/>
        </w:rPr>
        <w:t>Se la domanda nasce da una alternativa, non c’è che la risposta dell’ateismo; la mia libertà è troppo importante perché io ci possa rinunciare per un qualsiasi motivo. Ma la domanda va posta non in alternativa ma sul ‘fondamento’: dove appoggia la mia libertà perché sia garantita e riscattata dai mille limiti che emergono ogni giorno? Paradossalmente è più difficile concepire oggi la libertà dell’uomo che solo cento anni fa. Oggi conosciamo tali e tanti condizionamenti da far emergere la domanda: ‘Ma la libertà umana non è una illusione?’.</w:t>
      </w:r>
    </w:p>
    <w:p w:rsidR="00A2217F" w:rsidRDefault="00A2217F" w:rsidP="0082003C">
      <w:pPr>
        <w:jc w:val="both"/>
        <w:rPr>
          <w:rFonts w:ascii="Times New Roman" w:hAnsi="Times New Roman" w:cs="Times New Roman"/>
        </w:rPr>
      </w:pPr>
      <w:r>
        <w:rPr>
          <w:rFonts w:ascii="Times New Roman" w:hAnsi="Times New Roman" w:cs="Times New Roman"/>
        </w:rPr>
        <w:t>La fede diventa liberante nel momento in cui rivolgiamo questa domanda al vasaio: ‘Tu ci tieni a me, mi difendi, mi lasci anche un piccolo spazio di libertà perché possa andar fiero di me, oppure davvero mi hai fatto come un</w:t>
      </w:r>
      <w:r w:rsidR="00947A91">
        <w:rPr>
          <w:rFonts w:ascii="Times New Roman" w:hAnsi="Times New Roman" w:cs="Times New Roman"/>
        </w:rPr>
        <w:t xml:space="preserve"> ‘</w:t>
      </w:r>
      <w:r>
        <w:rPr>
          <w:rFonts w:ascii="Times New Roman" w:hAnsi="Times New Roman" w:cs="Times New Roman"/>
        </w:rPr>
        <w:t>giocattolo’ nelle tue mani e nelle</w:t>
      </w:r>
      <w:r w:rsidR="00947A91">
        <w:rPr>
          <w:rFonts w:ascii="Times New Roman" w:hAnsi="Times New Roman" w:cs="Times New Roman"/>
        </w:rPr>
        <w:t xml:space="preserve"> mani dei milioni</w:t>
      </w:r>
      <w:r>
        <w:rPr>
          <w:rFonts w:ascii="Times New Roman" w:hAnsi="Times New Roman" w:cs="Times New Roman"/>
        </w:rPr>
        <w:t xml:space="preserve"> di geni che decidono per me?</w:t>
      </w:r>
      <w:r w:rsidR="00947A91">
        <w:rPr>
          <w:rFonts w:ascii="Times New Roman" w:hAnsi="Times New Roman" w:cs="Times New Roman"/>
        </w:rPr>
        <w:t>’</w:t>
      </w:r>
      <w:r>
        <w:rPr>
          <w:rFonts w:ascii="Times New Roman" w:hAnsi="Times New Roman" w:cs="Times New Roman"/>
        </w:rPr>
        <w:t xml:space="preserve">. </w:t>
      </w:r>
    </w:p>
    <w:p w:rsidR="00A2217F" w:rsidRDefault="00A2217F" w:rsidP="0082003C">
      <w:pPr>
        <w:jc w:val="both"/>
        <w:rPr>
          <w:rFonts w:ascii="Times New Roman" w:hAnsi="Times New Roman" w:cs="Times New Roman"/>
        </w:rPr>
      </w:pPr>
      <w:r>
        <w:rPr>
          <w:rFonts w:ascii="Times New Roman" w:hAnsi="Times New Roman" w:cs="Times New Roman"/>
        </w:rPr>
        <w:t>La risposta della Parola è rassicurante e bella: ‘Io son</w:t>
      </w:r>
      <w:r w:rsidR="00947A91">
        <w:rPr>
          <w:rFonts w:ascii="Times New Roman" w:hAnsi="Times New Roman" w:cs="Times New Roman"/>
        </w:rPr>
        <w:t>o un V</w:t>
      </w:r>
      <w:r>
        <w:rPr>
          <w:rFonts w:ascii="Times New Roman" w:hAnsi="Times New Roman" w:cs="Times New Roman"/>
        </w:rPr>
        <w:t xml:space="preserve">asaio che ti ama; sono felice che tu esista ed anche se ora non senti le mie mani che </w:t>
      </w:r>
      <w:r w:rsidR="00947A91">
        <w:rPr>
          <w:rFonts w:ascii="Times New Roman" w:hAnsi="Times New Roman" w:cs="Times New Roman"/>
        </w:rPr>
        <w:t xml:space="preserve">ti </w:t>
      </w:r>
      <w:r>
        <w:rPr>
          <w:rFonts w:ascii="Times New Roman" w:hAnsi="Times New Roman" w:cs="Times New Roman"/>
        </w:rPr>
        <w:t>formano esse ti sosterranno sempre</w:t>
      </w:r>
      <w:r w:rsidR="00947A91">
        <w:rPr>
          <w:rFonts w:ascii="Times New Roman" w:hAnsi="Times New Roman" w:cs="Times New Roman"/>
        </w:rPr>
        <w:t xml:space="preserve"> e non ti distruggeranno più’</w:t>
      </w:r>
      <w:r>
        <w:rPr>
          <w:rFonts w:ascii="Times New Roman" w:hAnsi="Times New Roman" w:cs="Times New Roman"/>
        </w:rPr>
        <w:t xml:space="preserve">’. </w:t>
      </w:r>
    </w:p>
    <w:p w:rsidR="00A2217F" w:rsidRPr="008A4959" w:rsidRDefault="00A2217F" w:rsidP="0082003C">
      <w:pPr>
        <w:jc w:val="both"/>
        <w:rPr>
          <w:rFonts w:ascii="Times New Roman" w:hAnsi="Times New Roman" w:cs="Times New Roman"/>
        </w:rPr>
      </w:pPr>
      <w:r>
        <w:rPr>
          <w:rFonts w:ascii="Times New Roman" w:hAnsi="Times New Roman" w:cs="Times New Roman"/>
        </w:rPr>
        <w:t xml:space="preserve">La storia della salvezza è complessa; la vicenda dell’elezione di Israele è solo l’inizio di un lungo cammino che raggiunge il suo apice nella rivelazione della misericordia incondizionata di Dio, in Gesù; in Gesù </w:t>
      </w:r>
      <w:r w:rsidR="00947A91">
        <w:rPr>
          <w:rFonts w:ascii="Times New Roman" w:hAnsi="Times New Roman" w:cs="Times New Roman"/>
        </w:rPr>
        <w:t xml:space="preserve">la storia </w:t>
      </w:r>
      <w:r>
        <w:rPr>
          <w:rFonts w:ascii="Times New Roman" w:hAnsi="Times New Roman" w:cs="Times New Roman"/>
        </w:rPr>
        <w:t xml:space="preserve">raggiunge il </w:t>
      </w:r>
      <w:r w:rsidR="00947A91">
        <w:rPr>
          <w:rFonts w:ascii="Times New Roman" w:hAnsi="Times New Roman" w:cs="Times New Roman"/>
        </w:rPr>
        <w:t xml:space="preserve">suo </w:t>
      </w:r>
      <w:r>
        <w:rPr>
          <w:rFonts w:ascii="Times New Roman" w:hAnsi="Times New Roman" w:cs="Times New Roman"/>
        </w:rPr>
        <w:t>apice ma non il suo termine. La misteriosa Sapienza che ha condotto le vicende dell’universo fino a fargli ospitare la storia</w:t>
      </w:r>
      <w:r w:rsidR="00E9267E">
        <w:rPr>
          <w:rFonts w:ascii="Times New Roman" w:hAnsi="Times New Roman" w:cs="Times New Roman"/>
        </w:rPr>
        <w:t xml:space="preserve"> umana, continua oggi con il dono dello Spirito per mostrare la bellezza e la grandezza della vita che, pur ancora </w:t>
      </w:r>
      <w:r w:rsidR="00947A91">
        <w:rPr>
          <w:rFonts w:ascii="Times New Roman" w:hAnsi="Times New Roman" w:cs="Times New Roman"/>
        </w:rPr>
        <w:t xml:space="preserve">inserita debole e trepidante </w:t>
      </w:r>
      <w:r w:rsidR="00E9267E">
        <w:rPr>
          <w:rFonts w:ascii="Times New Roman" w:hAnsi="Times New Roman" w:cs="Times New Roman"/>
        </w:rPr>
        <w:t>nella storia mutevole, dolorosa e incerta, è nella mani di Colui che tutto sa e tutto conosce. Non potrebbe esserci terreno ‘più solido’ su cui la ‘piccola libertà’ che pur mi rimane può divertirsi, correre, godere e vivere ne</w:t>
      </w:r>
      <w:r w:rsidR="00FD6CA7">
        <w:rPr>
          <w:rFonts w:ascii="Times New Roman" w:hAnsi="Times New Roman" w:cs="Times New Roman"/>
        </w:rPr>
        <w:t>lla speranza che scaccia ogni</w:t>
      </w:r>
      <w:bookmarkStart w:id="0" w:name="_GoBack"/>
      <w:bookmarkEnd w:id="0"/>
      <w:r w:rsidR="00E9267E">
        <w:rPr>
          <w:rFonts w:ascii="Times New Roman" w:hAnsi="Times New Roman" w:cs="Times New Roman"/>
        </w:rPr>
        <w:t xml:space="preserve"> paura.</w:t>
      </w:r>
    </w:p>
    <w:sectPr w:rsidR="00A2217F" w:rsidRPr="008A495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03C"/>
    <w:rsid w:val="00005201"/>
    <w:rsid w:val="000C57C7"/>
    <w:rsid w:val="00176867"/>
    <w:rsid w:val="001E24FC"/>
    <w:rsid w:val="003C5BD2"/>
    <w:rsid w:val="00457423"/>
    <w:rsid w:val="00534009"/>
    <w:rsid w:val="0078637A"/>
    <w:rsid w:val="007C5544"/>
    <w:rsid w:val="0082003C"/>
    <w:rsid w:val="008A4959"/>
    <w:rsid w:val="00947A91"/>
    <w:rsid w:val="00A2217F"/>
    <w:rsid w:val="00AA603A"/>
    <w:rsid w:val="00AE3597"/>
    <w:rsid w:val="00BD5627"/>
    <w:rsid w:val="00DA5766"/>
    <w:rsid w:val="00E11E1B"/>
    <w:rsid w:val="00E9267E"/>
    <w:rsid w:val="00F57C89"/>
    <w:rsid w:val="00FD6C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49A01C-1588-4601-93B0-410DC197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2282</Words>
  <Characters>11300</Characters>
  <Application>Microsoft Office Word</Application>
  <DocSecurity>0</DocSecurity>
  <Lines>150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9</cp:revision>
  <dcterms:created xsi:type="dcterms:W3CDTF">2016-08-18T17:29:00Z</dcterms:created>
  <dcterms:modified xsi:type="dcterms:W3CDTF">2016-08-20T15:03:00Z</dcterms:modified>
</cp:coreProperties>
</file>