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6B7677"/>
    <w:p w:rsidR="00F37050" w:rsidRDefault="00F37050"/>
    <w:p w:rsidR="00F37050" w:rsidRDefault="00F37050"/>
    <w:p w:rsidR="00F37050" w:rsidRDefault="00F37050">
      <w:pPr>
        <w:rPr>
          <w:b/>
        </w:rPr>
      </w:pPr>
      <w:r w:rsidRPr="00F37050">
        <w:rPr>
          <w:b/>
        </w:rPr>
        <w:t>Novena di Natale. Quarto giorno. 19 dicembre 2016.</w:t>
      </w:r>
    </w:p>
    <w:p w:rsidR="00D74775" w:rsidRDefault="00F37050" w:rsidP="00D74775">
      <w:pPr>
        <w:rPr>
          <w:b/>
        </w:rPr>
      </w:pPr>
      <w:r>
        <w:rPr>
          <w:b/>
        </w:rPr>
        <w:t>La lu</w:t>
      </w:r>
      <w:r w:rsidR="007A6C62">
        <w:rPr>
          <w:b/>
        </w:rPr>
        <w:t>ce riflessa</w:t>
      </w:r>
      <w:r w:rsidR="00D74775">
        <w:rPr>
          <w:b/>
        </w:rPr>
        <w:t>.</w:t>
      </w:r>
    </w:p>
    <w:p w:rsidR="00F37050" w:rsidRPr="00D74775" w:rsidRDefault="00F37050" w:rsidP="00D74775">
      <w:pPr>
        <w:rPr>
          <w:b/>
        </w:rPr>
      </w:pPr>
      <w:r w:rsidRPr="00F37050">
        <w:rPr>
          <w:i/>
        </w:rPr>
        <w:t>‘Voi siete la luce del mondo; non può restare nascosta una città che sta sopra un monte, 15né si accende una lampada per metterla sotto il moggio, ma sul candelabro, e così fa luce a tutti quelli che sono nella casa. 16Così risplenda la vostra luce davanti agli uomini, perché vedano le vostre opere buone e rendano gloria al Padre vostro che è nei cieli’. (Mt. 5, 14-16)</w:t>
      </w:r>
    </w:p>
    <w:p w:rsidR="00F37050" w:rsidRDefault="00F37050" w:rsidP="00F37050">
      <w:pPr>
        <w:jc w:val="both"/>
        <w:rPr>
          <w:i/>
        </w:rPr>
      </w:pPr>
    </w:p>
    <w:p w:rsidR="00F37050" w:rsidRDefault="00F37050" w:rsidP="00F37050">
      <w:pPr>
        <w:jc w:val="both"/>
      </w:pPr>
      <w:r>
        <w:t xml:space="preserve">Di fronte al ‘cercatore attento e appassionato’ c’è un gruppo di pastori; dall’età sembrerebbe </w:t>
      </w:r>
      <w:r w:rsidR="00D74775">
        <w:t xml:space="preserve">che ci sia </w:t>
      </w:r>
      <w:r>
        <w:t xml:space="preserve">un padre con tre figli. Hanno trovato quello che cercavano e se lo indicano l’un l’altro. I loro volti sono totalmente invasi dalla luce che viene dalla </w:t>
      </w:r>
      <w:r w:rsidR="00D74775">
        <w:t>culla/mangiatoia do</w:t>
      </w:r>
      <w:r>
        <w:t>ve giace il Bambino.</w:t>
      </w:r>
    </w:p>
    <w:p w:rsidR="00F37050" w:rsidRDefault="00F37050" w:rsidP="00F37050">
      <w:pPr>
        <w:jc w:val="both"/>
      </w:pPr>
      <w:r>
        <w:t xml:space="preserve">Brillano della luce che si riflette sul </w:t>
      </w:r>
      <w:r w:rsidR="007A6C62">
        <w:t xml:space="preserve">loro volto; </w:t>
      </w:r>
      <w:r>
        <w:t xml:space="preserve">possiamo vedere in questo gruppetto di pastori l’immagine di quello che sarà la Chiesa </w:t>
      </w:r>
      <w:r w:rsidR="00A35BF3">
        <w:t>quando Gesù effonderà il suo Spirito sui suoi discepoli.</w:t>
      </w:r>
    </w:p>
    <w:p w:rsidR="00A35BF3" w:rsidRDefault="00A35BF3" w:rsidP="00F37050">
      <w:pPr>
        <w:jc w:val="both"/>
      </w:pPr>
      <w:r>
        <w:t>Ogni epoca della storia del cristianesimo porta con se qualc</w:t>
      </w:r>
      <w:r w:rsidR="00104593">
        <w:t>h</w:t>
      </w:r>
      <w:r w:rsidR="00D74775">
        <w:t>e problema che emerge</w:t>
      </w:r>
      <w:r w:rsidR="00104593">
        <w:t xml:space="preserve"> più di</w:t>
      </w:r>
      <w:r>
        <w:t xml:space="preserve"> a</w:t>
      </w:r>
      <w:r w:rsidR="00D74775">
        <w:t>ltri</w:t>
      </w:r>
      <w:r>
        <w:t>; oggi senza alcun dubbio il grande problema della Chiesa è la Chiesa stessa. Il Concilio Vaticano II lo ha messo in luce con estrema chiarezza ed ha anche cer</w:t>
      </w:r>
      <w:r w:rsidR="00104593">
        <w:t>cato di trovare un rimedio; m</w:t>
      </w:r>
      <w:r>
        <w:t>a il movimento della riforma conciliare, in questi anni, si</w:t>
      </w:r>
      <w:r w:rsidR="00104593">
        <w:t xml:space="preserve"> è</w:t>
      </w:r>
      <w:r>
        <w:t xml:space="preserve"> </w:t>
      </w:r>
      <w:r w:rsidR="007A6C62">
        <w:t>rallentato proprio sull’immagine di Chiesa che gli stessi battezzati hanno</w:t>
      </w:r>
      <w:r>
        <w:t>.</w:t>
      </w:r>
    </w:p>
    <w:p w:rsidR="00A35BF3" w:rsidRDefault="00A35BF3" w:rsidP="00F37050">
      <w:pPr>
        <w:jc w:val="both"/>
      </w:pPr>
      <w:r>
        <w:t>Sono in mo</w:t>
      </w:r>
      <w:r w:rsidR="00104593">
        <w:t>l</w:t>
      </w:r>
      <w:r>
        <w:t>ti a far notare che l</w:t>
      </w:r>
      <w:r w:rsidR="007A6C62">
        <w:t>a Chiesa di Gesù è, paradossalmente, sempre più</w:t>
      </w:r>
      <w:r>
        <w:t xml:space="preserve"> clericale; spesso </w:t>
      </w:r>
      <w:r w:rsidR="007A6C62">
        <w:t xml:space="preserve">quando si parla di queste cose </w:t>
      </w:r>
      <w:r>
        <w:t>il tono di</w:t>
      </w:r>
      <w:r w:rsidR="007A6C62">
        <w:t>venta polemico e quasi rivendicativo</w:t>
      </w:r>
      <w:r>
        <w:t xml:space="preserve">. La polemica serve a ben </w:t>
      </w:r>
      <w:r w:rsidR="00104593">
        <w:t xml:space="preserve">poco </w:t>
      </w:r>
      <w:r>
        <w:t>e certamente n</w:t>
      </w:r>
      <w:r w:rsidR="007A6C62">
        <w:t>on è l’intento delle nostre</w:t>
      </w:r>
      <w:r>
        <w:t xml:space="preserve"> riflessioni che vorrebbero essere insieme chiare e costruttive.</w:t>
      </w:r>
    </w:p>
    <w:p w:rsidR="002E065D" w:rsidRDefault="007A6C62" w:rsidP="002E065D">
      <w:pPr>
        <w:jc w:val="both"/>
      </w:pPr>
      <w:r>
        <w:t>Nei secoli passati il senso della Chiesa si è andato</w:t>
      </w:r>
      <w:r w:rsidR="00A35BF3">
        <w:t xml:space="preserve"> spegnendo nel cuore dei credenti</w:t>
      </w:r>
      <w:r w:rsidR="00897022">
        <w:t xml:space="preserve">; la fede </w:t>
      </w:r>
      <w:r w:rsidR="00A35BF3">
        <w:t>si è rinchiusa in un movimento intimista</w:t>
      </w:r>
      <w:r w:rsidR="00104593">
        <w:t xml:space="preserve"> perdendo di vista</w:t>
      </w:r>
      <w:r w:rsidR="00897022">
        <w:t xml:space="preserve"> </w:t>
      </w:r>
      <w:r w:rsidR="00A35BF3">
        <w:t xml:space="preserve">la </w:t>
      </w:r>
      <w:r w:rsidR="00897022">
        <w:t xml:space="preserve">sua ineliminabile </w:t>
      </w:r>
      <w:r w:rsidR="00A35BF3">
        <w:t>dimensione comunitaria</w:t>
      </w:r>
      <w:r w:rsidR="002E065D">
        <w:t xml:space="preserve">; di conseguenza il termine stesso ‘chiesa’ ha finito per indicare solo una piccola parte di essa e cioè il clero. </w:t>
      </w:r>
      <w:r w:rsidR="00A35BF3">
        <w:t>La Chiesa, Corpo</w:t>
      </w:r>
      <w:r w:rsidR="002E065D">
        <w:t xml:space="preserve"> Mistico</w:t>
      </w:r>
      <w:r w:rsidR="00A35BF3">
        <w:t xml:space="preserve"> di Cristo, </w:t>
      </w:r>
      <w:r w:rsidR="002E065D">
        <w:t>Campo di Dio, Sposa del Signore</w:t>
      </w:r>
      <w:r w:rsidR="00104593">
        <w:t>,</w:t>
      </w:r>
      <w:r w:rsidR="00920795">
        <w:t xml:space="preserve"> Popolo santo </w:t>
      </w:r>
      <w:r w:rsidR="002E065D">
        <w:t>non si presenta</w:t>
      </w:r>
      <w:r w:rsidR="00104593">
        <w:t xml:space="preserve"> </w:t>
      </w:r>
      <w:r w:rsidR="002E065D">
        <w:t xml:space="preserve">come una </w:t>
      </w:r>
      <w:r w:rsidR="00104593">
        <w:t xml:space="preserve">bella e solida </w:t>
      </w:r>
      <w:r w:rsidR="002E065D">
        <w:t xml:space="preserve">‘casa costruita sulla roccia’ </w:t>
      </w:r>
      <w:r>
        <w:t xml:space="preserve"> e </w:t>
      </w:r>
      <w:r w:rsidR="00920795">
        <w:t>sulle fon</w:t>
      </w:r>
      <w:r>
        <w:t>damenta volute da Gesù (</w:t>
      </w:r>
      <w:r w:rsidR="00920795">
        <w:t>gli apostoli</w:t>
      </w:r>
      <w:r>
        <w:t>)</w:t>
      </w:r>
      <w:r w:rsidR="00920795">
        <w:t xml:space="preserve"> ma come u</w:t>
      </w:r>
      <w:r w:rsidR="002E065D">
        <w:t xml:space="preserve">n ‘condominio’  dove gruppi di cristiani vivono in piccoli </w:t>
      </w:r>
      <w:r w:rsidR="00920795">
        <w:t>e comodi</w:t>
      </w:r>
      <w:r w:rsidR="002E065D">
        <w:t xml:space="preserve"> appartamenti che danno l’illusione di una ‘chiesa su misura per me’. La Chiesa deve rinascere, unica e unita, nel cuore dei Credenti: ‘D</w:t>
      </w:r>
      <w:r w:rsidR="00920795">
        <w:t>a questo (</w:t>
      </w:r>
      <w:r w:rsidR="002E065D">
        <w:t>e non da altro) riconosceranno che siete miei discepoli se avrete amore tra voi’</w:t>
      </w:r>
      <w:r w:rsidR="00920795">
        <w:t>.</w:t>
      </w:r>
      <w:r w:rsidR="002E065D">
        <w:t xml:space="preserve"> Gesù l’ha chiesto e per questo ha pregato. </w:t>
      </w:r>
    </w:p>
    <w:p w:rsidR="002E065D" w:rsidRDefault="002E065D" w:rsidP="002E065D">
      <w:pPr>
        <w:jc w:val="both"/>
      </w:pPr>
    </w:p>
    <w:p w:rsidR="00104593" w:rsidRDefault="002E065D" w:rsidP="002E065D">
      <w:pPr>
        <w:jc w:val="both"/>
      </w:pPr>
      <w:r>
        <w:t xml:space="preserve">La luce del Natale </w:t>
      </w:r>
      <w:r w:rsidR="007A6C62">
        <w:t>non è una</w:t>
      </w:r>
      <w:r w:rsidR="00920795">
        <w:t xml:space="preserve"> luce divina, </w:t>
      </w:r>
      <w:r>
        <w:t>invisibile ad occhio umano, ma è la luce che si sprigiona dall’umanità di Gesù</w:t>
      </w:r>
      <w:r w:rsidR="00104593">
        <w:t xml:space="preserve"> </w:t>
      </w:r>
      <w:r>
        <w:t>e dunque è la sua umanità che è criterio e modello dell’umani</w:t>
      </w:r>
      <w:r w:rsidR="00920795">
        <w:t>tà credente</w:t>
      </w:r>
      <w:r>
        <w:t>. La Chiesa vive il N</w:t>
      </w:r>
      <w:r w:rsidR="007A6C62">
        <w:t>atale ogni giorno perché l’umanità dei battezzati</w:t>
      </w:r>
      <w:r>
        <w:t xml:space="preserve"> porta al mondo l’umanità di Gesù.  </w:t>
      </w:r>
      <w:r w:rsidR="00105596">
        <w:t>Molti cristiani distinguono e persino dividono Gesù dalla Chiesa, ma a nessuno è lecito separare ciò che Dio ha unito. Se a Natale celebria</w:t>
      </w:r>
      <w:r w:rsidR="00D74775">
        <w:t>mo il Mistero della nascita di G</w:t>
      </w:r>
      <w:r w:rsidR="00105596">
        <w:t xml:space="preserve">esù, a Natale celebriamo anche il Mistero di questa luce </w:t>
      </w:r>
      <w:r w:rsidR="00087A21">
        <w:t>riflessa sul volto dei credenti e dunque celebriamo il ‘</w:t>
      </w:r>
      <w:r w:rsidR="007A6C62">
        <w:t xml:space="preserve">giorno </w:t>
      </w:r>
      <w:r w:rsidR="00087A21">
        <w:t xml:space="preserve">natale della </w:t>
      </w:r>
      <w:r w:rsidR="007A6C62">
        <w:t>C</w:t>
      </w:r>
      <w:r w:rsidR="00087A21">
        <w:t>hiesa’.</w:t>
      </w:r>
    </w:p>
    <w:p w:rsidR="00105596" w:rsidRDefault="00105596" w:rsidP="002E065D">
      <w:pPr>
        <w:jc w:val="both"/>
      </w:pPr>
    </w:p>
    <w:p w:rsidR="00105596" w:rsidRDefault="00087A21" w:rsidP="002E065D">
      <w:pPr>
        <w:jc w:val="both"/>
      </w:pPr>
      <w:r>
        <w:t>L</w:t>
      </w:r>
      <w:r w:rsidR="00105596">
        <w:t xml:space="preserve">a riforma </w:t>
      </w:r>
      <w:r>
        <w:t>decisiva e urgente della Chiesa</w:t>
      </w:r>
      <w:r w:rsidR="00105596">
        <w:t xml:space="preserve"> è </w:t>
      </w:r>
      <w:r>
        <w:t xml:space="preserve">quella </w:t>
      </w:r>
      <w:r w:rsidR="00105596">
        <w:t xml:space="preserve">farla </w:t>
      </w:r>
      <w:r>
        <w:t>ri-</w:t>
      </w:r>
      <w:r w:rsidR="00105596">
        <w:t xml:space="preserve">nascere nel cuore dei credenti; ogni cristiano deve avere coscienza di essere Chiesa e di avere nel suo cuore e nei suoi desideri la gioia di compiere tutta intera la missione della Chiesa. </w:t>
      </w:r>
      <w:r w:rsidR="007A6C62">
        <w:t xml:space="preserve"> I primi cristiani erano chiamati ‘illuminati’: raggiunti per grazia dalla Luce per diffondere luce. </w:t>
      </w:r>
      <w:r w:rsidR="00105596">
        <w:t>Scoprire che ogni battezzato è ‘Chiesa’ in pienezza, capire cosa questo significa in concreto e quali mansioni e quali diritti ciò comporta è il compito urgente che il Popolo di Dio, insieme e unito, si deve dare</w:t>
      </w:r>
      <w:r w:rsidR="007A6C62">
        <w:t>…</w:t>
      </w:r>
      <w:r w:rsidR="00105596">
        <w:t xml:space="preserve"> per i prossimi cinquant’anni</w:t>
      </w:r>
      <w:r w:rsidR="00D74775">
        <w:t xml:space="preserve">. E’ </w:t>
      </w:r>
      <w:r w:rsidR="00105596">
        <w:t>un’unica grande missione che permetterà a tutti gli uomini di vedere</w:t>
      </w:r>
      <w:r w:rsidR="00D74775">
        <w:t>,</w:t>
      </w:r>
      <w:r w:rsidR="00105596">
        <w:t xml:space="preserve"> nel Vangelo vissuto e nella carità gratuitamente donata</w:t>
      </w:r>
      <w:r w:rsidR="00D74775">
        <w:t>, la luce che viene dal B</w:t>
      </w:r>
      <w:r w:rsidR="00105596">
        <w:t>ambino nato a Betlemme.</w:t>
      </w:r>
    </w:p>
    <w:p w:rsidR="00D74775" w:rsidRPr="00F37050" w:rsidRDefault="00D74775" w:rsidP="002E065D">
      <w:pPr>
        <w:jc w:val="both"/>
      </w:pPr>
      <w:r>
        <w:t>La Chiesa è u</w:t>
      </w:r>
      <w:r w:rsidR="00087A21">
        <w:t xml:space="preserve">n Mistero straordinario perché </w:t>
      </w:r>
      <w:r w:rsidR="007A6C62">
        <w:t xml:space="preserve">permette </w:t>
      </w:r>
      <w:r w:rsidR="00087A21">
        <w:t>a</w:t>
      </w:r>
      <w:r>
        <w:t xml:space="preserve">l Corpo di Gesù </w:t>
      </w:r>
      <w:r w:rsidR="00087A21">
        <w:t xml:space="preserve">di </w:t>
      </w:r>
      <w:r>
        <w:t>continua</w:t>
      </w:r>
      <w:r w:rsidR="00087A21">
        <w:t>re</w:t>
      </w:r>
      <w:r>
        <w:t xml:space="preserve"> ad attraversare le nostre città; è la fede semplice che illumina di speranza il volto dei poveri; è la mitezza di persone pazienti che non urtano e non schiacciano i propri simili; è il sorriso sincero che crea fratellanza; infine è la gioia profonda e autentica che è frutto dello Spirito santo. Non lasciamo nascere Gesù solo; </w:t>
      </w:r>
      <w:r w:rsidR="00087A21">
        <w:t xml:space="preserve">Gesù </w:t>
      </w:r>
      <w:r>
        <w:t xml:space="preserve">non può </w:t>
      </w:r>
      <w:r w:rsidR="00087A21">
        <w:t>più stare da solo senza la Sposa</w:t>
      </w:r>
      <w:r w:rsidR="00F0424B">
        <w:t xml:space="preserve">, </w:t>
      </w:r>
      <w:r w:rsidR="00087A21">
        <w:t xml:space="preserve"> perché</w:t>
      </w:r>
      <w:r>
        <w:t xml:space="preserve"> il popolo dei battezzati che nasce </w:t>
      </w:r>
      <w:r w:rsidR="00F0424B">
        <w:t xml:space="preserve">ogni giorno </w:t>
      </w:r>
      <w:bookmarkStart w:id="0" w:name="_GoBack"/>
      <w:bookmarkEnd w:id="0"/>
      <w:r>
        <w:t xml:space="preserve">dall’Eucaristia è uscito, tutto intero, dal costato Gesù crocifisso come Eva è uscita </w:t>
      </w:r>
      <w:r w:rsidR="00087A21">
        <w:t xml:space="preserve">intera </w:t>
      </w:r>
      <w:r>
        <w:t>dal costato dell’Adamo dormiente.</w:t>
      </w:r>
    </w:p>
    <w:sectPr w:rsidR="00D74775" w:rsidRPr="00F3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50"/>
    <w:rsid w:val="00087A21"/>
    <w:rsid w:val="00104593"/>
    <w:rsid w:val="00105596"/>
    <w:rsid w:val="002E065D"/>
    <w:rsid w:val="006B7677"/>
    <w:rsid w:val="007A6C62"/>
    <w:rsid w:val="00897022"/>
    <w:rsid w:val="00920795"/>
    <w:rsid w:val="009A1FA5"/>
    <w:rsid w:val="00A35BF3"/>
    <w:rsid w:val="00D74775"/>
    <w:rsid w:val="00D91916"/>
    <w:rsid w:val="00F0424B"/>
    <w:rsid w:val="00F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E6F48-AC11-4024-99FF-A7C2AA0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35B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5B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5B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5B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5BF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2016-12-18T22:32:00Z</dcterms:created>
  <dcterms:modified xsi:type="dcterms:W3CDTF">2016-12-19T06:16:00Z</dcterms:modified>
</cp:coreProperties>
</file>