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677" w:rsidRDefault="00635A62" w:rsidP="00635A62">
      <w:pPr>
        <w:rPr>
          <w:b/>
        </w:rPr>
      </w:pPr>
      <w:r w:rsidRPr="00635A62">
        <w:rPr>
          <w:b/>
        </w:rPr>
        <w:t>Novena di Natale. Nono giorno. Vigilia. 24 dicembre 2016.</w:t>
      </w:r>
    </w:p>
    <w:p w:rsidR="00635A62" w:rsidRDefault="00635A62" w:rsidP="00635A62"/>
    <w:p w:rsidR="00635A62" w:rsidRPr="00635A62" w:rsidRDefault="00635A62" w:rsidP="00635A62">
      <w:pPr>
        <w:rPr>
          <w:b/>
        </w:rPr>
      </w:pPr>
      <w:r>
        <w:rPr>
          <w:b/>
        </w:rPr>
        <w:t>La paglia  e il sudario.</w:t>
      </w:r>
    </w:p>
    <w:p w:rsidR="00635A62" w:rsidRDefault="00635A62" w:rsidP="00635A62">
      <w:pPr>
        <w:jc w:val="both"/>
        <w:rPr>
          <w:i/>
        </w:rPr>
      </w:pPr>
      <w:r>
        <w:rPr>
          <w:i/>
        </w:rPr>
        <w:t>M</w:t>
      </w:r>
      <w:r w:rsidRPr="00635A62">
        <w:rPr>
          <w:i/>
        </w:rPr>
        <w:t xml:space="preserve">entre si trovavano in quel luogo, si compirono per lei i giorni del parto. Diede alla luce il suo figlio primogenito, lo avvolse in fasce e lo depose in una mangiatoia, perché </w:t>
      </w:r>
      <w:r>
        <w:rPr>
          <w:i/>
        </w:rPr>
        <w:t>per loro non c'era posto</w:t>
      </w:r>
      <w:r w:rsidRPr="00635A62">
        <w:rPr>
          <w:i/>
        </w:rPr>
        <w:t xml:space="preserve"> nell'albergo.</w:t>
      </w:r>
      <w:r>
        <w:rPr>
          <w:i/>
        </w:rPr>
        <w:t xml:space="preserve"> (Lc. 2, 6-7)</w:t>
      </w:r>
    </w:p>
    <w:p w:rsidR="00635A62" w:rsidRDefault="00635A62" w:rsidP="00635A62">
      <w:pPr>
        <w:jc w:val="both"/>
        <w:rPr>
          <w:i/>
        </w:rPr>
      </w:pPr>
    </w:p>
    <w:p w:rsidR="00635A62" w:rsidRDefault="00635A62" w:rsidP="00635A62">
      <w:pPr>
        <w:jc w:val="both"/>
      </w:pPr>
      <w:r>
        <w:t xml:space="preserve">Siamo davanti a Gesù Bambino; nel quadro </w:t>
      </w:r>
      <w:r w:rsidR="008D1453">
        <w:t>è decisamente brutto. Non sembra</w:t>
      </w:r>
      <w:r>
        <w:t xml:space="preserve"> affatto un neonato; il suo aspetto non è realistico e appare persino deforme: le sue misure non sono proporzionate e il volto, con i riccioli biondi, fa pensare a bimbo 4/5 anni.  Questi particolari sono interessanti perché introducono nella comprensione del significato straordinario di questo bambino</w:t>
      </w:r>
      <w:r w:rsidR="00B16853">
        <w:t>. Si deve</w:t>
      </w:r>
      <w:r>
        <w:t xml:space="preserve"> aggiungere che giace sulla paglia e su un panno bianco. Il suo corpo è nudo e sembra non temere il freddo.</w:t>
      </w:r>
    </w:p>
    <w:p w:rsidR="006B63CD" w:rsidRDefault="00635A62" w:rsidP="00635A62">
      <w:pPr>
        <w:jc w:val="both"/>
      </w:pPr>
      <w:r>
        <w:t>Ma chi p</w:t>
      </w:r>
      <w:r w:rsidR="00B16853">
        <w:t>uò essere un Bambino del genere?</w:t>
      </w:r>
      <w:r>
        <w:t xml:space="preserve"> </w:t>
      </w:r>
      <w:r w:rsidR="00B16853">
        <w:t>C</w:t>
      </w:r>
      <w:r>
        <w:t>ertamente Gesù poco dopo la sua nascita non era così</w:t>
      </w:r>
      <w:r w:rsidR="006B63CD">
        <w:t xml:space="preserve">. </w:t>
      </w:r>
      <w:r w:rsidR="00B16853">
        <w:t xml:space="preserve">Mentre tutta la </w:t>
      </w:r>
      <w:r w:rsidR="006B63CD">
        <w:t>composiz</w:t>
      </w:r>
      <w:r w:rsidR="008D1453">
        <w:t>ione pittorica è</w:t>
      </w:r>
      <w:r w:rsidR="006B63CD">
        <w:t xml:space="preserve"> la rappresentazione realistica di una madre, un padre, qualche pastore, alcuni animali (accanto a</w:t>
      </w:r>
      <w:r w:rsidR="008D1453">
        <w:t>ll’asino e al bue ci sono</w:t>
      </w:r>
      <w:r w:rsidR="006B63CD">
        <w:t xml:space="preserve"> pecore e un cane)</w:t>
      </w:r>
      <w:r w:rsidR="00B16853">
        <w:t>,</w:t>
      </w:r>
      <w:r w:rsidR="006B63CD">
        <w:t xml:space="preserve"> il Bambino, invece, non è rappresentabile.</w:t>
      </w:r>
      <w:r w:rsidR="00B16853">
        <w:t xml:space="preserve"> La composizione </w:t>
      </w:r>
      <w:r w:rsidR="006B63CD">
        <w:t>è umana, il Bambino è un Mistero. E’ Re e Salvatore, ma non ha né forza, né trono</w:t>
      </w:r>
      <w:r w:rsidR="008D1453">
        <w:t>; è Figlio di Dio e non possiede né bellezza né splendore; è venuto per dare la vita e giace inerme sulla paglia.</w:t>
      </w:r>
    </w:p>
    <w:p w:rsidR="008D1453" w:rsidRDefault="008D1453" w:rsidP="00635A62">
      <w:pPr>
        <w:jc w:val="both"/>
      </w:pPr>
      <w:r>
        <w:t>Ma proprio per questo è credibile perché non si può parlare di favola simbolica ma al massimo di ridicolo imbroglio. I credenti sanno che non è un imbroglio ma che quel Bambino è vero Dio e vero uomo.</w:t>
      </w:r>
    </w:p>
    <w:p w:rsidR="008D1453" w:rsidRDefault="008D1453" w:rsidP="00635A62">
      <w:pPr>
        <w:jc w:val="both"/>
      </w:pPr>
    </w:p>
    <w:p w:rsidR="008D1453" w:rsidRDefault="008D1453" w:rsidP="00635A62">
      <w:pPr>
        <w:jc w:val="both"/>
      </w:pPr>
      <w:r>
        <w:t>Ci mettiamo in ginocchio e adoriamo il Mistero</w:t>
      </w:r>
      <w:r w:rsidR="00B42AAE">
        <w:t xml:space="preserve"> di</w:t>
      </w:r>
      <w:r>
        <w:t xml:space="preserve"> in un uomo </w:t>
      </w:r>
      <w:r w:rsidR="00B42AAE">
        <w:t>che è</w:t>
      </w:r>
      <w:r>
        <w:t xml:space="preserve"> la maestà di D</w:t>
      </w:r>
      <w:r w:rsidR="00B42AAE">
        <w:t xml:space="preserve">io,  di  </w:t>
      </w:r>
      <w:r>
        <w:t xml:space="preserve">un piccolo e povero segmento della storia </w:t>
      </w:r>
      <w:r w:rsidR="00B42AAE">
        <w:t xml:space="preserve">che </w:t>
      </w:r>
      <w:r>
        <w:t>contiene l’Assoluto della storia. Colui che era ricco di suo si è fatto povero per arricchire noi con la sua povertà (S.Paolo).</w:t>
      </w:r>
    </w:p>
    <w:p w:rsidR="008D1453" w:rsidRDefault="008D1453" w:rsidP="00635A62">
      <w:pPr>
        <w:jc w:val="both"/>
      </w:pPr>
    </w:p>
    <w:p w:rsidR="008D1453" w:rsidRDefault="008D1453" w:rsidP="00635A62">
      <w:pPr>
        <w:jc w:val="both"/>
      </w:pPr>
      <w:r>
        <w:t>Gesù Bambino giace su un letto di paglia. La paglia non serve a nulla</w:t>
      </w:r>
      <w:r w:rsidR="00B42AAE">
        <w:t xml:space="preserve">: può essere solo bruciata o </w:t>
      </w:r>
      <w:r>
        <w:t>servire come letto per gli animali; evidentemente in un fatto del genere c’è una Rivelazione. Una certa retorica</w:t>
      </w:r>
      <w:r w:rsidR="000349E3">
        <w:t xml:space="preserve"> vi legge l’</w:t>
      </w:r>
      <w:r>
        <w:t>ingiustizia sociale (‘non c’era posto per loro nell’albergo’) o un fatto morale (Gesù si è fatto povero per bontà). Ma questa è solo retorica, cioè una lettura umana ‘gonfiata’</w:t>
      </w:r>
      <w:r w:rsidR="000349E3">
        <w:t xml:space="preserve">. Noi dobbiamo leggervi </w:t>
      </w:r>
      <w:r>
        <w:t xml:space="preserve">una rivelazione ‘teologica’ e ‘antropologica’: Dio è amore che si abbassa e l’uomo è umano </w:t>
      </w:r>
      <w:r w:rsidR="00B42AAE">
        <w:t xml:space="preserve">solo </w:t>
      </w:r>
      <w:r>
        <w:t xml:space="preserve">quando è capace di donarsi.  </w:t>
      </w:r>
      <w:r w:rsidR="000349E3">
        <w:t>Gesù sulla paglia è il segno di un amore che condivide diventando altro da sé. Egli non considerò un disonore perdere la ‘forma’ divina e apparire nella ‘forma’ umana (S.Paolo); noi vorremmo un dio che fa</w:t>
      </w:r>
      <w:r w:rsidR="00B42AAE">
        <w:t>ccia</w:t>
      </w:r>
      <w:r w:rsidR="000349E3">
        <w:t xml:space="preserve"> bene il suo ‘mestiere’, cioè un Dio potente, forte, che interviene là dove noi non ce la facciamo da soli; vo</w:t>
      </w:r>
      <w:r w:rsidR="00621F66">
        <w:t>rremmo un Dio lontano che premi i nostri sforzi e punisca</w:t>
      </w:r>
      <w:r w:rsidR="000349E3">
        <w:t xml:space="preserve"> i lazzaroni e i delinquenti; un </w:t>
      </w:r>
      <w:r w:rsidR="00B42AAE">
        <w:t>Dio che in qualche modo ratifichi</w:t>
      </w:r>
      <w:r w:rsidR="000349E3">
        <w:t xml:space="preserve"> i nostri </w:t>
      </w:r>
      <w:r w:rsidR="00B42AAE">
        <w:t>giudizi. Invece c’</w:t>
      </w:r>
      <w:r w:rsidR="000349E3">
        <w:t xml:space="preserve">è </w:t>
      </w:r>
      <w:r w:rsidR="00B42AAE">
        <w:t xml:space="preserve">Dio </w:t>
      </w:r>
      <w:r w:rsidR="000349E3">
        <w:t xml:space="preserve">finito </w:t>
      </w:r>
      <w:r w:rsidR="00B42AAE">
        <w:t xml:space="preserve">che giace </w:t>
      </w:r>
      <w:r w:rsidR="000349E3">
        <w:t>su un po’ di paglia (‘annientò se stesso’)</w:t>
      </w:r>
      <w:r w:rsidR="00621F66">
        <w:t xml:space="preserve"> e</w:t>
      </w:r>
      <w:r w:rsidR="00B42AAE">
        <w:t xml:space="preserve"> </w:t>
      </w:r>
      <w:r w:rsidR="000349E3">
        <w:t xml:space="preserve">non </w:t>
      </w:r>
      <w:r w:rsidR="00B42AAE">
        <w:t xml:space="preserve">è in grado di </w:t>
      </w:r>
      <w:r w:rsidR="000349E3">
        <w:t>fare nulla</w:t>
      </w:r>
      <w:r w:rsidR="00621F66">
        <w:t>,</w:t>
      </w:r>
      <w:r w:rsidR="000349E3">
        <w:t xml:space="preserve"> se non mostrare il volto dell’Amore</w:t>
      </w:r>
      <w:r w:rsidR="00621F66">
        <w:t>.</w:t>
      </w:r>
      <w:r w:rsidR="000349E3">
        <w:t xml:space="preserve"> Gesù-Dio dice all’uomo: ‘Io voglio essere come te, perché ti amo ’.  Nello stesso istante in cui Gesù mostra </w:t>
      </w:r>
      <w:r w:rsidR="007C1E43">
        <w:t>‘</w:t>
      </w:r>
      <w:r w:rsidR="000349E3">
        <w:t>Dio sulla paglia</w:t>
      </w:r>
      <w:r w:rsidR="007C1E43">
        <w:t>’</w:t>
      </w:r>
      <w:r w:rsidR="00B42AAE">
        <w:t>, indica al</w:t>
      </w:r>
      <w:r w:rsidR="000349E3">
        <w:t xml:space="preserve">l’uomo </w:t>
      </w:r>
      <w:r w:rsidR="00B42AAE">
        <w:t>l’unica strad</w:t>
      </w:r>
      <w:r w:rsidR="00621F66">
        <w:t>a</w:t>
      </w:r>
      <w:r w:rsidR="00B42AAE">
        <w:t xml:space="preserve"> percorribile per</w:t>
      </w:r>
      <w:r w:rsidR="007C1E43">
        <w:t xml:space="preserve"> </w:t>
      </w:r>
      <w:r w:rsidR="000349E3">
        <w:t>raggiunge</w:t>
      </w:r>
      <w:r w:rsidR="007C1E43">
        <w:t>re</w:t>
      </w:r>
      <w:r w:rsidR="000349E3">
        <w:t xml:space="preserve"> l</w:t>
      </w:r>
      <w:r w:rsidR="00B42AAE">
        <w:t>a perfezione di se stesso: no</w:t>
      </w:r>
      <w:r w:rsidR="00621F66">
        <w:t>n</w:t>
      </w:r>
      <w:r w:rsidR="000349E3">
        <w:t xml:space="preserve"> una antropologia del ‘</w:t>
      </w:r>
      <w:r w:rsidR="007C1E43">
        <w:t>diritto</w:t>
      </w:r>
      <w:r w:rsidR="000349E3">
        <w:t>’ e del ‘merito’</w:t>
      </w:r>
      <w:r w:rsidR="00621F66">
        <w:t xml:space="preserve"> (mi è dovuto ciò che voglio e merito)</w:t>
      </w:r>
      <w:r w:rsidR="000349E3">
        <w:t>, m</w:t>
      </w:r>
      <w:r w:rsidR="00621F66">
        <w:t xml:space="preserve">a </w:t>
      </w:r>
      <w:r w:rsidR="000349E3">
        <w:t>una antropolog</w:t>
      </w:r>
      <w:r w:rsidR="00621F66">
        <w:t xml:space="preserve">ia del dono; </w:t>
      </w:r>
      <w:r w:rsidR="000349E3">
        <w:t xml:space="preserve">è pienamente e totalmente mio solo ciò </w:t>
      </w:r>
      <w:r w:rsidR="00621F66">
        <w:t>di cui faccio dono</w:t>
      </w:r>
      <w:r w:rsidR="000349E3">
        <w:t>…fino a restare sulla paglia</w:t>
      </w:r>
      <w:r w:rsidR="007C1E43">
        <w:t xml:space="preserve"> </w:t>
      </w:r>
      <w:r w:rsidR="00621F66">
        <w:t>acca</w:t>
      </w:r>
      <w:bookmarkStart w:id="0" w:name="_GoBack"/>
      <w:bookmarkEnd w:id="0"/>
      <w:r w:rsidR="007C1E43">
        <w:t>nto a Dio</w:t>
      </w:r>
      <w:r w:rsidR="000349E3">
        <w:t>.</w:t>
      </w:r>
    </w:p>
    <w:p w:rsidR="007C1E43" w:rsidRDefault="007C1E43" w:rsidP="00635A62">
      <w:pPr>
        <w:jc w:val="both"/>
      </w:pPr>
    </w:p>
    <w:p w:rsidR="007C1E43" w:rsidRDefault="007C1E43" w:rsidP="00635A62">
      <w:pPr>
        <w:jc w:val="both"/>
      </w:pPr>
      <w:r>
        <w:t>Ma sulla paglia c’è un sudario a cui il Bambino sembra aggrapparsi. Questo è il motivo per cui i cristiani per fare memoria del Natale celebrano la Pasqua. L’Eucaristia, infatti, celebra il sacrificio di Gesù in Croce e la sua Resurrezione</w:t>
      </w:r>
      <w:r w:rsidR="00B42AAE">
        <w:t>; è solo grazie</w:t>
      </w:r>
      <w:r>
        <w:t xml:space="preserve"> alla Resurrezione che noi possiamo fare la ‘memoria’</w:t>
      </w:r>
      <w:r w:rsidR="00621F66">
        <w:t xml:space="preserve"> del Natale di Gesù. S</w:t>
      </w:r>
      <w:r>
        <w:t>e questo bambino non fosse nato per morire</w:t>
      </w:r>
      <w:r w:rsidR="00B42AAE">
        <w:t xml:space="preserve"> per </w:t>
      </w:r>
      <w:r w:rsidR="00621F66">
        <w:t>amor nostro</w:t>
      </w:r>
      <w:r w:rsidR="00B42AAE">
        <w:t xml:space="preserve">, </w:t>
      </w:r>
      <w:r>
        <w:t>noi non potremmo celebrare il Natale.</w:t>
      </w:r>
    </w:p>
    <w:p w:rsidR="007C1E43" w:rsidRDefault="007C1E43" w:rsidP="00635A62">
      <w:pPr>
        <w:jc w:val="both"/>
      </w:pPr>
      <w:r>
        <w:t>Questo è il Mistero più fitto</w:t>
      </w:r>
      <w:r w:rsidR="00621F66">
        <w:t xml:space="preserve">: </w:t>
      </w:r>
      <w:r>
        <w:t>pensavamo che l’abbassamento del Figlio fino a giacere sulla paglia fosse il culmine</w:t>
      </w:r>
      <w:r w:rsidR="00621F66">
        <w:t xml:space="preserve"> della Rivelazione,</w:t>
      </w:r>
      <w:r w:rsidR="00B42AAE">
        <w:t xml:space="preserve"> invece è solo </w:t>
      </w:r>
      <w:r>
        <w:t>l’inizio.</w:t>
      </w:r>
    </w:p>
    <w:p w:rsidR="007C1E43" w:rsidRPr="00635A62" w:rsidRDefault="007C1E43" w:rsidP="00635A62">
      <w:pPr>
        <w:jc w:val="both"/>
      </w:pPr>
      <w:r>
        <w:t xml:space="preserve">Che sarà di </w:t>
      </w:r>
      <w:r w:rsidR="00621F66">
        <w:t>questo Bambino? Il sudario è l’</w:t>
      </w:r>
      <w:r>
        <w:t>annuncio profetico della sua morte e del fatto che la sua</w:t>
      </w:r>
      <w:r w:rsidR="00B42AAE">
        <w:t xml:space="preserve"> carne sa</w:t>
      </w:r>
      <w:r>
        <w:t xml:space="preserve">rà cibo </w:t>
      </w:r>
      <w:r w:rsidR="00B42AAE">
        <w:t>per la vita del mondo</w:t>
      </w:r>
      <w:r>
        <w:t>. Maria, madre gioiosa per la nascita, avrà presto il cuore trafitto da una spada che gli profetizzerà il sacrificio del Figlio. Tra pochi giorni la Chiesa/Sposa annuncerà al mondo la data della Pasqua.</w:t>
      </w:r>
    </w:p>
    <w:p w:rsidR="00635A62" w:rsidRPr="00635A62" w:rsidRDefault="00635A62" w:rsidP="00635A62">
      <w:pPr>
        <w:jc w:val="both"/>
        <w:rPr>
          <w:i/>
        </w:rPr>
      </w:pPr>
    </w:p>
    <w:sectPr w:rsidR="00635A62" w:rsidRPr="00635A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62"/>
    <w:rsid w:val="000349E3"/>
    <w:rsid w:val="00621F66"/>
    <w:rsid w:val="00635A62"/>
    <w:rsid w:val="006B63CD"/>
    <w:rsid w:val="006B7677"/>
    <w:rsid w:val="007C1E43"/>
    <w:rsid w:val="008D1453"/>
    <w:rsid w:val="009A1FA5"/>
    <w:rsid w:val="00B16853"/>
    <w:rsid w:val="00B4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9A0ED-25B1-4205-8762-89EDADFC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3</cp:revision>
  <dcterms:created xsi:type="dcterms:W3CDTF">2016-12-23T14:48:00Z</dcterms:created>
  <dcterms:modified xsi:type="dcterms:W3CDTF">2016-12-23T23:34:00Z</dcterms:modified>
</cp:coreProperties>
</file>