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CEFB" w14:textId="77777777" w:rsidR="003643B3" w:rsidRPr="003643B3" w:rsidRDefault="003643B3" w:rsidP="003643B3">
      <w:pPr>
        <w:jc w:val="both"/>
        <w:rPr>
          <w:b/>
        </w:rPr>
      </w:pPr>
      <w:r>
        <w:rPr>
          <w:b/>
        </w:rPr>
        <w:t>Quaresima. Quarta settimana. Martedì 8 marzo 2016.</w:t>
      </w:r>
    </w:p>
    <w:p w14:paraId="21174502" w14:textId="77777777" w:rsidR="00FC44DF" w:rsidRDefault="003643B3" w:rsidP="003643B3">
      <w:pPr>
        <w:jc w:val="both"/>
        <w:rPr>
          <w:i/>
        </w:rPr>
      </w:pPr>
      <w:r w:rsidRPr="003643B3">
        <w:rPr>
          <w:i/>
        </w:rPr>
        <w:t xml:space="preserve">E quest’accecamento si accompagna </w:t>
      </w:r>
      <w:proofErr w:type="gramStart"/>
      <w:r w:rsidRPr="003643B3">
        <w:rPr>
          <w:i/>
        </w:rPr>
        <w:t>ad</w:t>
      </w:r>
      <w:proofErr w:type="gramEnd"/>
      <w:r w:rsidRPr="003643B3">
        <w:rPr>
          <w:i/>
        </w:rPr>
        <w:t xml:space="preserve"> un superbo delirio di onnipotenza, in cui risuona sinistramente quel demoniaco «sarete come Dio» (</w:t>
      </w:r>
      <w:proofErr w:type="spellStart"/>
      <w:r w:rsidRPr="003643B3">
        <w:rPr>
          <w:i/>
        </w:rPr>
        <w:t>Gen</w:t>
      </w:r>
      <w:proofErr w:type="spellEnd"/>
      <w:r w:rsidRPr="003643B3">
        <w:rPr>
          <w:i/>
        </w:rPr>
        <w:t xml:space="preserve"> 3,5) che è la radice di ogni peccato. Tale delirio può assumere anche forme sociali e politiche, come hanno mostrato i totalitarismi del XX secolo, e come mostrano oggi le ideologie del pensiero unico e della </w:t>
      </w:r>
      <w:proofErr w:type="spellStart"/>
      <w:r w:rsidRPr="003643B3">
        <w:rPr>
          <w:i/>
        </w:rPr>
        <w:t>tecnoscienza</w:t>
      </w:r>
      <w:proofErr w:type="spellEnd"/>
      <w:r w:rsidRPr="003643B3">
        <w:rPr>
          <w:i/>
        </w:rPr>
        <w:t xml:space="preserve">, che pretendono di rendere Dio irrilevante e di ridurre l’uomo a massa da </w:t>
      </w:r>
      <w:proofErr w:type="gramStart"/>
      <w:r w:rsidRPr="003643B3">
        <w:rPr>
          <w:i/>
        </w:rPr>
        <w:t>strumentalizzare</w:t>
      </w:r>
      <w:proofErr w:type="gramEnd"/>
      <w:r w:rsidRPr="003643B3">
        <w:rPr>
          <w:i/>
        </w:rPr>
        <w:t>.</w:t>
      </w:r>
    </w:p>
    <w:p w14:paraId="14BF1EB1" w14:textId="77777777" w:rsidR="00E637AA" w:rsidRDefault="00E637AA" w:rsidP="003643B3">
      <w:pPr>
        <w:jc w:val="both"/>
        <w:rPr>
          <w:b/>
        </w:rPr>
      </w:pPr>
    </w:p>
    <w:p w14:paraId="0309324A" w14:textId="77777777" w:rsidR="003643B3" w:rsidRDefault="003643B3" w:rsidP="003643B3">
      <w:pPr>
        <w:jc w:val="both"/>
        <w:rPr>
          <w:b/>
        </w:rPr>
      </w:pPr>
      <w:proofErr w:type="gramStart"/>
      <w:r w:rsidRPr="003643B3">
        <w:rPr>
          <w:b/>
        </w:rPr>
        <w:t xml:space="preserve">( </w:t>
      </w:r>
      <w:proofErr w:type="gramEnd"/>
      <w:r w:rsidRPr="003643B3">
        <w:rPr>
          <w:b/>
        </w:rPr>
        <w:t>Festa della donna: Auguri a tutte le donne )</w:t>
      </w:r>
    </w:p>
    <w:p w14:paraId="12DAE706" w14:textId="77777777" w:rsidR="003643B3" w:rsidRDefault="003643B3" w:rsidP="003643B3">
      <w:pPr>
        <w:jc w:val="both"/>
      </w:pPr>
      <w:r>
        <w:t xml:space="preserve">Il discorso </w:t>
      </w:r>
      <w:proofErr w:type="gramStart"/>
      <w:r>
        <w:t xml:space="preserve">si </w:t>
      </w:r>
      <w:proofErr w:type="gramEnd"/>
      <w:r>
        <w:t>inerpica e diventa impegnativo</w:t>
      </w:r>
      <w:r w:rsidR="009F0ECA">
        <w:t xml:space="preserve">. </w:t>
      </w:r>
      <w:r>
        <w:t>In poche righe sono riassunti tutti drammi del</w:t>
      </w:r>
      <w:proofErr w:type="gramStart"/>
      <w:r>
        <w:t xml:space="preserve"> ‘</w:t>
      </w:r>
      <w:proofErr w:type="gramEnd"/>
      <w:r>
        <w:t>secolo breve’ che abb</w:t>
      </w:r>
      <w:r w:rsidR="009F0ECA">
        <w:t xml:space="preserve">iamo alla spalle; il secolo </w:t>
      </w:r>
      <w:r>
        <w:t>‘nuovo’</w:t>
      </w:r>
      <w:r w:rsidR="009F0ECA">
        <w:t>,</w:t>
      </w:r>
      <w:r>
        <w:t xml:space="preserve"> di cui abbiamo già vissuto quasi il 20%</w:t>
      </w:r>
      <w:r w:rsidR="009F0ECA">
        <w:t>,</w:t>
      </w:r>
      <w:r>
        <w:t xml:space="preserve"> è ancora un’incognita.</w:t>
      </w:r>
    </w:p>
    <w:p w14:paraId="72DD961D" w14:textId="77777777" w:rsidR="003643B3" w:rsidRDefault="003643B3" w:rsidP="003643B3">
      <w:pPr>
        <w:jc w:val="both"/>
      </w:pPr>
      <w:r>
        <w:t xml:space="preserve">L’uomo, che si è messo al centro del creato, rischia di </w:t>
      </w:r>
      <w:r w:rsidR="009F0ECA">
        <w:t xml:space="preserve">non </w:t>
      </w:r>
      <w:r>
        <w:t>esserne più signore ma vittima. Sono molti, infatti, a ritenere che la ‘tecnica’ non sia più nelle mani dell’uomo, ma è l’</w:t>
      </w:r>
      <w:proofErr w:type="gramStart"/>
      <w:r>
        <w:t>uomo</w:t>
      </w:r>
      <w:proofErr w:type="gramEnd"/>
      <w:r>
        <w:t xml:space="preserve"> che è nelle mani della tecnica. </w:t>
      </w:r>
    </w:p>
    <w:p w14:paraId="39D4CB93" w14:textId="77777777" w:rsidR="003643B3" w:rsidRDefault="009F0ECA" w:rsidP="003643B3">
      <w:pPr>
        <w:jc w:val="both"/>
      </w:pPr>
      <w:r>
        <w:t>Sono problemi</w:t>
      </w:r>
      <w:r w:rsidR="003643B3">
        <w:t xml:space="preserve"> molto complessi che non sopportano semplificazioni e quindi meritano ben altri discorsi di quelli che sono in grado di fare. </w:t>
      </w:r>
      <w:proofErr w:type="gramStart"/>
      <w:r w:rsidR="003643B3">
        <w:t>Ma</w:t>
      </w:r>
      <w:proofErr w:type="gramEnd"/>
      <w:r w:rsidR="003643B3">
        <w:t xml:space="preserve"> noi non vogliamo fare un’</w:t>
      </w:r>
      <w:r w:rsidR="009E273F">
        <w:t xml:space="preserve">analisi dei problemi; </w:t>
      </w:r>
      <w:r w:rsidR="003643B3">
        <w:t>vogliamo stare un passo indietro e capire la genesi profonda di situazio</w:t>
      </w:r>
      <w:r>
        <w:t>ni che prendono nomi diversi (</w:t>
      </w:r>
      <w:r w:rsidR="003643B3">
        <w:t>tutti tragici</w:t>
      </w:r>
      <w:r>
        <w:t xml:space="preserve">: </w:t>
      </w:r>
      <w:r w:rsidR="003643B3">
        <w:t>guerra mondiale a pezzi, economia squi</w:t>
      </w:r>
      <w:r w:rsidR="009E273F">
        <w:t xml:space="preserve">librata </w:t>
      </w:r>
      <w:r w:rsidR="003643B3">
        <w:t xml:space="preserve">(pochissimi ricchi e uno stuolo sterminato di poveri) che può </w:t>
      </w:r>
      <w:r w:rsidR="009E273F">
        <w:t>implodere in qualsiasi istante, tecnologie che mettono nelle mani di pochissimi un potere immenso su masse planetarie, esseri umani in balia del gusto e dei capricci di altri esseri umani….).</w:t>
      </w:r>
    </w:p>
    <w:p w14:paraId="339295C1" w14:textId="77777777" w:rsidR="009E273F" w:rsidRDefault="009E273F" w:rsidP="003643B3">
      <w:pPr>
        <w:jc w:val="both"/>
      </w:pPr>
      <w:r>
        <w:t>Tutto nasce dal</w:t>
      </w:r>
      <w:proofErr w:type="gramStart"/>
      <w:r>
        <w:t xml:space="preserve"> ‘</w:t>
      </w:r>
      <w:proofErr w:type="gramEnd"/>
      <w:r>
        <w:t>superbo delirio di onnipotenza’</w:t>
      </w:r>
      <w:r w:rsidR="009F0ECA">
        <w:t>; l’uomo</w:t>
      </w:r>
      <w:r>
        <w:t xml:space="preserve"> per essere d</w:t>
      </w:r>
      <w:r w:rsidR="009F0ECA">
        <w:t>io deve</w:t>
      </w:r>
      <w:r>
        <w:t xml:space="preserve"> eliminare Dio. Dio è morto: gli uomini </w:t>
      </w:r>
      <w:proofErr w:type="gramStart"/>
      <w:r>
        <w:t xml:space="preserve">lo </w:t>
      </w:r>
      <w:proofErr w:type="gramEnd"/>
      <w:r>
        <w:t>hanno ucciso, ma gli uomini continuano …a mangiarsi tra loro.</w:t>
      </w:r>
    </w:p>
    <w:p w14:paraId="1987CE4E" w14:textId="77777777" w:rsidR="009E273F" w:rsidRDefault="009E273F" w:rsidP="003643B3">
      <w:pPr>
        <w:jc w:val="both"/>
      </w:pPr>
    </w:p>
    <w:p w14:paraId="0A023ADD" w14:textId="77777777" w:rsidR="009E273F" w:rsidRDefault="009E273F" w:rsidP="003643B3">
      <w:pPr>
        <w:jc w:val="both"/>
      </w:pPr>
      <w:r>
        <w:t xml:space="preserve">Si </w:t>
      </w:r>
      <w:proofErr w:type="gramStart"/>
      <w:r>
        <w:t>parla</w:t>
      </w:r>
      <w:proofErr w:type="gramEnd"/>
      <w:r>
        <w:t xml:space="preserve"> delle ‘forme sociali e politiche del secolo scorso’</w:t>
      </w:r>
      <w:r w:rsidR="009F0ECA">
        <w:t xml:space="preserve"> e delle ‘id</w:t>
      </w:r>
      <w:bookmarkStart w:id="0" w:name="_GoBack"/>
      <w:bookmarkEnd w:id="0"/>
      <w:r w:rsidR="009F0ECA">
        <w:t xml:space="preserve">eologie del pensiero unico e della </w:t>
      </w:r>
      <w:proofErr w:type="spellStart"/>
      <w:r w:rsidR="009F0ECA">
        <w:t>tecnoscienza</w:t>
      </w:r>
      <w:proofErr w:type="spellEnd"/>
      <w:r w:rsidR="009F0ECA">
        <w:t>’; queste realtà hanno in comune alcuni tratti importanti. Primo fra tutti quello di</w:t>
      </w:r>
      <w:r w:rsidR="00E36195">
        <w:t xml:space="preserve"> essere sistemi </w:t>
      </w:r>
      <w:proofErr w:type="spellStart"/>
      <w:r w:rsidR="00E36195">
        <w:t>menzonieri</w:t>
      </w:r>
      <w:proofErr w:type="spellEnd"/>
      <w:r w:rsidR="00E36195">
        <w:t xml:space="preserve">, </w:t>
      </w:r>
      <w:r w:rsidR="009F0ECA">
        <w:t xml:space="preserve">cioè </w:t>
      </w:r>
      <w:proofErr w:type="gramStart"/>
      <w:r w:rsidR="009F0ECA">
        <w:t>sistemi</w:t>
      </w:r>
      <w:proofErr w:type="gramEnd"/>
      <w:r w:rsidR="009F0ECA">
        <w:t xml:space="preserve"> che violentano la realtà e la chi</w:t>
      </w:r>
      <w:r w:rsidR="00E36195">
        <w:t xml:space="preserve">udono in schemi molto rigidi e </w:t>
      </w:r>
      <w:r w:rsidR="009F0ECA">
        <w:t>disumani.</w:t>
      </w:r>
    </w:p>
    <w:p w14:paraId="1298F06D" w14:textId="77777777" w:rsidR="009F0ECA" w:rsidRDefault="009F0ECA" w:rsidP="003643B3">
      <w:pPr>
        <w:jc w:val="both"/>
      </w:pPr>
      <w:r>
        <w:t>Rendere Dio irrilevante ha come immediata e tragica conseguenza di lasciare l’uomo in ba</w:t>
      </w:r>
      <w:r w:rsidR="00E637AA">
        <w:t>l</w:t>
      </w:r>
      <w:r>
        <w:t>ia di se st</w:t>
      </w:r>
      <w:r w:rsidR="0026552B">
        <w:t>esso e dei potenti. La fede in D</w:t>
      </w:r>
      <w:r>
        <w:t>io ha la forza di una grande ‘laicità’ perché impedisce la sopraffazione dell’uno sull’altro.</w:t>
      </w:r>
      <w:r w:rsidR="00E637AA">
        <w:t xml:space="preserve"> </w:t>
      </w:r>
      <w:r>
        <w:t xml:space="preserve">Tutto era già scritto nei primi capitoli della Genesi: la superbia che fa cedere al sospetto </w:t>
      </w:r>
      <w:r w:rsidR="0026552B">
        <w:t xml:space="preserve">che Dio sia la vera alternativa alla libertà dell’uomo e che quindi sia </w:t>
      </w:r>
      <w:r w:rsidR="00E637AA">
        <w:t xml:space="preserve">Lui </w:t>
      </w:r>
      <w:r w:rsidR="0026552B">
        <w:t xml:space="preserve">il </w:t>
      </w:r>
      <w:r w:rsidR="00E637AA">
        <w:t xml:space="preserve">vero nemico </w:t>
      </w:r>
      <w:r w:rsidR="0026552B">
        <w:t>e non il</w:t>
      </w:r>
      <w:proofErr w:type="gramStart"/>
      <w:r w:rsidR="0026552B">
        <w:t xml:space="preserve"> ‘</w:t>
      </w:r>
      <w:proofErr w:type="gramEnd"/>
      <w:r w:rsidR="0026552B">
        <w:t>Serpente che parla’.</w:t>
      </w:r>
    </w:p>
    <w:p w14:paraId="104C4BA9" w14:textId="77777777" w:rsidR="0026552B" w:rsidRDefault="0026552B" w:rsidP="003643B3">
      <w:pPr>
        <w:jc w:val="both"/>
      </w:pPr>
    </w:p>
    <w:p w14:paraId="59FF3F80" w14:textId="77777777" w:rsidR="0026552B" w:rsidRDefault="0026552B" w:rsidP="003643B3">
      <w:pPr>
        <w:jc w:val="both"/>
      </w:pPr>
      <w:r>
        <w:t>E’ la tragedia dell’ateismo pratico (solo pochissimo teorico).  Questa potenza del</w:t>
      </w:r>
      <w:proofErr w:type="gramStart"/>
      <w:r>
        <w:t xml:space="preserve"> ‘</w:t>
      </w:r>
      <w:proofErr w:type="gramEnd"/>
      <w:r>
        <w:t>Serpente’ spaventa molti credenti, altr</w:t>
      </w:r>
      <w:r w:rsidR="00E637AA">
        <w:t>i li seduce e altri ancora s</w:t>
      </w:r>
      <w:r>
        <w:t>i fabbricano una fede così ‘religiosa’ da essere insignificante nella vita del mondo.</w:t>
      </w:r>
    </w:p>
    <w:p w14:paraId="3033F8AD" w14:textId="77777777" w:rsidR="0026552B" w:rsidRDefault="0026552B" w:rsidP="003643B3">
      <w:pPr>
        <w:jc w:val="both"/>
      </w:pPr>
      <w:r>
        <w:t xml:space="preserve">Il nostro compito diventa subito evidente nella sua grandezza ed anche nella sua bellezza: dobbiamo intercedere per tutti gli uomini. E’ </w:t>
      </w:r>
      <w:proofErr w:type="gramStart"/>
      <w:r>
        <w:t xml:space="preserve">una </w:t>
      </w:r>
      <w:proofErr w:type="gramEnd"/>
      <w:r>
        <w:t>intercessione complessa perché deve stare attenta su due fronti.</w:t>
      </w:r>
    </w:p>
    <w:p w14:paraId="54D7E342" w14:textId="77777777" w:rsidR="0026552B" w:rsidRDefault="0026552B" w:rsidP="003643B3">
      <w:pPr>
        <w:jc w:val="both"/>
      </w:pPr>
      <w:r>
        <w:t xml:space="preserve">Il primo fronte è quello della fede: bisogna difendere la </w:t>
      </w:r>
      <w:proofErr w:type="gramStart"/>
      <w:r>
        <w:t>fede</w:t>
      </w:r>
      <w:proofErr w:type="gramEnd"/>
      <w:r>
        <w:t xml:space="preserve"> dai suoi surrogati; alcuni sembrano innocui, come, per esempio, un certo fideismo intimista che prende piede sempre di più (soprattutto presso i giovani; anche presso giovani preti). A</w:t>
      </w:r>
      <w:r w:rsidR="00692748">
        <w:t>ltr</w:t>
      </w:r>
      <w:r>
        <w:t>i surrogati sono distruttivi e velenosi come quelli che aggrediscono il mondo,</w:t>
      </w:r>
      <w:r w:rsidR="00692748">
        <w:t xml:space="preserve"> e che giudicano e insultano</w:t>
      </w:r>
      <w:r>
        <w:t xml:space="preserve"> gli alt</w:t>
      </w:r>
      <w:r w:rsidR="00E637AA">
        <w:t xml:space="preserve">ri fratelli </w:t>
      </w:r>
      <w:proofErr w:type="gramStart"/>
      <w:r w:rsidR="00E637AA">
        <w:t>nelle</w:t>
      </w:r>
      <w:proofErr w:type="gramEnd"/>
      <w:r w:rsidR="00E637AA">
        <w:t xml:space="preserve"> fede; ci sono surrogati</w:t>
      </w:r>
      <w:r>
        <w:t xml:space="preserve"> tragici che seminano terrore e crimini nel nome di Dio.</w:t>
      </w:r>
    </w:p>
    <w:p w14:paraId="79362FB8" w14:textId="77777777" w:rsidR="00692748" w:rsidRDefault="00692748" w:rsidP="003643B3">
      <w:pPr>
        <w:jc w:val="both"/>
      </w:pPr>
      <w:r>
        <w:t xml:space="preserve">Il secondo fronte è quello dei ‘nemici’ della fede; la </w:t>
      </w:r>
      <w:proofErr w:type="gramStart"/>
      <w:r>
        <w:t>fede</w:t>
      </w:r>
      <w:proofErr w:type="gramEnd"/>
      <w:r>
        <w:t xml:space="preserve"> è ‘senza armi e senza potere’ perché c’è stata questa grande apostasia delle masse. Si pensa che la fede, ormai al tramonto e senza diritti (paradosso: nella società dei diritti che crescono come funghi perché si crede che il</w:t>
      </w:r>
      <w:proofErr w:type="gramStart"/>
      <w:r>
        <w:t xml:space="preserve"> ‘</w:t>
      </w:r>
      <w:proofErr w:type="gramEnd"/>
      <w:r>
        <w:t xml:space="preserve">diritto’ </w:t>
      </w:r>
      <w:r w:rsidR="00E637AA">
        <w:t xml:space="preserve">ci </w:t>
      </w:r>
      <w:r>
        <w:t>difenda dalla paura</w:t>
      </w:r>
      <w:r w:rsidR="00E637AA">
        <w:t>, la fede non può parlare</w:t>
      </w:r>
      <w:r>
        <w:t>), possa essere presa in giro e insulta</w:t>
      </w:r>
      <w:r w:rsidR="00E36195">
        <w:t xml:space="preserve">ta (vedi certi interventi veramente sciocchi di U. </w:t>
      </w:r>
      <w:proofErr w:type="spellStart"/>
      <w:r>
        <w:t>Galimberti</w:t>
      </w:r>
      <w:proofErr w:type="spellEnd"/>
      <w:r>
        <w:t>) come infantile e oscurantista.</w:t>
      </w:r>
      <w:r w:rsidR="00E637AA">
        <w:t xml:space="preserve"> </w:t>
      </w:r>
      <w:r>
        <w:t>Su questi due fronti si apre la duplice intercessione del credente, cioè deve stare in mezzo e, con inerme semplicità e con paziente saggezza, far risplendere nel martirio quotidiano la forza dello Spirito santo che è Verità, Carezza di Dio e Amore universale.</w:t>
      </w:r>
    </w:p>
    <w:p w14:paraId="2ED19065" w14:textId="77777777" w:rsidR="00692748" w:rsidRDefault="00692748" w:rsidP="003643B3">
      <w:pPr>
        <w:jc w:val="both"/>
      </w:pPr>
    </w:p>
    <w:p w14:paraId="389D318F" w14:textId="77777777" w:rsidR="00692748" w:rsidRPr="003643B3" w:rsidRDefault="00692748" w:rsidP="003643B3">
      <w:pPr>
        <w:jc w:val="both"/>
      </w:pPr>
      <w:r>
        <w:t xml:space="preserve">L’anno della misericordia deve incidere profondamente nello stile della nostra </w:t>
      </w:r>
      <w:r w:rsidR="00E637AA">
        <w:t xml:space="preserve">vita </w:t>
      </w:r>
      <w:r>
        <w:t>cristiana; il tempo delle an</w:t>
      </w:r>
      <w:r w:rsidR="00E637AA">
        <w:t>alisi e delle recriminazioni</w:t>
      </w:r>
      <w:r>
        <w:t xml:space="preserve"> è finito; </w:t>
      </w:r>
      <w:proofErr w:type="gramStart"/>
      <w:r>
        <w:t xml:space="preserve">come </w:t>
      </w:r>
      <w:proofErr w:type="gramEnd"/>
      <w:r>
        <w:t>è finito il tempo dei lamenti; nel mio linguaggio (che spero chiaro) è finto anche il tempo del dialogo per mancanza di contenuti su cui dialogare</w:t>
      </w:r>
      <w:r w:rsidR="00E637AA">
        <w:t xml:space="preserve"> e, di fronte al mo</w:t>
      </w:r>
      <w:r>
        <w:t>ndo e per amore del mondo, inizia l’epoca del martirio</w:t>
      </w:r>
      <w:r w:rsidR="00E637AA">
        <w:t xml:space="preserve">, cioè dell’intercessione silenziosa che, profeticamente, rende presente la misericordia di Dio. Si deve parlare al cuore delle persone e far risplendere la bellezza dell’Amore da cui tutti siamo amati. </w:t>
      </w:r>
    </w:p>
    <w:sectPr w:rsidR="00692748" w:rsidRPr="003643B3" w:rsidSect="00726709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B3"/>
    <w:rsid w:val="0026552B"/>
    <w:rsid w:val="003643B3"/>
    <w:rsid w:val="00692748"/>
    <w:rsid w:val="00726709"/>
    <w:rsid w:val="009E273F"/>
    <w:rsid w:val="009F0ECA"/>
    <w:rsid w:val="00E36195"/>
    <w:rsid w:val="00E637AA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492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710</Words>
  <Characters>4049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Cosetta Pizzi</cp:lastModifiedBy>
  <cp:revision>4</cp:revision>
  <dcterms:created xsi:type="dcterms:W3CDTF">2016-03-06T16:35:00Z</dcterms:created>
  <dcterms:modified xsi:type="dcterms:W3CDTF">2016-03-08T08:41:00Z</dcterms:modified>
</cp:coreProperties>
</file>