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677" w:rsidRPr="00420478" w:rsidRDefault="00420478">
      <w:pPr>
        <w:rPr>
          <w:b/>
        </w:rPr>
      </w:pPr>
      <w:r w:rsidRPr="00420478">
        <w:rPr>
          <w:b/>
        </w:rPr>
        <w:t>Quaresima 2017. Quinta settimana, Lunedì.</w:t>
      </w:r>
    </w:p>
    <w:p w:rsidR="00420478" w:rsidRDefault="00420478"/>
    <w:p w:rsidR="00420478" w:rsidRDefault="00420478" w:rsidP="00420478">
      <w:pPr>
        <w:jc w:val="both"/>
        <w:rPr>
          <w:i/>
        </w:rPr>
      </w:pPr>
      <w:r w:rsidRPr="00420478">
        <w:rPr>
          <w:i/>
        </w:rPr>
        <w:t>Cari fratelli e sorelle, la Quaresima è il tempo favorevole per rinnovarsi nell'incontro con Cristo vivo nella sua Parola, nei Sacramenti e nel prossimo</w:t>
      </w:r>
      <w:r>
        <w:rPr>
          <w:i/>
        </w:rPr>
        <w:t>.</w:t>
      </w:r>
    </w:p>
    <w:p w:rsidR="00420478" w:rsidRDefault="00420478" w:rsidP="00420478">
      <w:pPr>
        <w:jc w:val="both"/>
        <w:rPr>
          <w:i/>
        </w:rPr>
      </w:pPr>
    </w:p>
    <w:p w:rsidR="00420478" w:rsidRDefault="00420478" w:rsidP="00420478">
      <w:pPr>
        <w:jc w:val="both"/>
      </w:pPr>
      <w:r>
        <w:t xml:space="preserve">La notte pasquale è alle porte; sabato 8 aprile si entra nella settimana ‘autentica’, cioè nella settimana che è la matrice di tutte le settimane dell’anno. Rinasce la speranza, la fede si rafforza, la carità si esprime e prende la sua forma cristiana vivendo, passo </w:t>
      </w:r>
      <w:proofErr w:type="spellStart"/>
      <w:r>
        <w:t>passo</w:t>
      </w:r>
      <w:proofErr w:type="spellEnd"/>
      <w:r>
        <w:t>, con Gesù la sua ‘settimana di passione’.</w:t>
      </w:r>
    </w:p>
    <w:p w:rsidR="00420478" w:rsidRDefault="00420478" w:rsidP="00420478">
      <w:pPr>
        <w:jc w:val="both"/>
      </w:pPr>
      <w:r>
        <w:t xml:space="preserve">Il nostro impegno, allora, è quello dell’attenzione interiore; l’attuale organizzazione della nostra vita non </w:t>
      </w:r>
      <w:r w:rsidR="001B1BAD">
        <w:t>è molto diversa da quella dei</w:t>
      </w:r>
      <w:r>
        <w:t xml:space="preserve"> primi cristiani: poco o nulla attorno a noi richiama gli eventi che ci hanno generato come cristiani, le giornate scorrono con gli stessi ritmi</w:t>
      </w:r>
      <w:r w:rsidR="001B1BAD">
        <w:t xml:space="preserve"> degli giorni dell’anno</w:t>
      </w:r>
      <w:r>
        <w:t xml:space="preserve"> e addirittura aumentano.</w:t>
      </w:r>
    </w:p>
    <w:p w:rsidR="00420478" w:rsidRDefault="00420478" w:rsidP="00420478">
      <w:pPr>
        <w:jc w:val="both"/>
      </w:pPr>
      <w:r>
        <w:t>In tutto questo noi sappiamo che in ogni angolo del mondo la Sposa sta facendo memoria dello Sposo e rinnova con lui le mistiche nozze che l’hanno generata.</w:t>
      </w:r>
    </w:p>
    <w:p w:rsidR="00420478" w:rsidRDefault="00420478" w:rsidP="00420478">
      <w:pPr>
        <w:jc w:val="both"/>
      </w:pPr>
    </w:p>
    <w:p w:rsidR="00420478" w:rsidRDefault="00420478" w:rsidP="00420478">
      <w:pPr>
        <w:jc w:val="both"/>
      </w:pPr>
      <w:r>
        <w:t>In queste brevi note giornaliere riprendiamo la suggestione che la lettera quaresimale</w:t>
      </w:r>
      <w:r w:rsidR="005D6364">
        <w:t xml:space="preserve"> ci offre</w:t>
      </w:r>
      <w:r>
        <w:t>: rinnovare l’incontro con Gesù vivo (in linguaggio cristiano si dice ‘fare memoria’) nei sacramenti.</w:t>
      </w:r>
    </w:p>
    <w:p w:rsidR="00420478" w:rsidRDefault="005D6364" w:rsidP="00420478">
      <w:pPr>
        <w:jc w:val="both"/>
      </w:pPr>
      <w:r>
        <w:t>L</w:t>
      </w:r>
      <w:r w:rsidR="00420478">
        <w:t xml:space="preserve">a Quaresima </w:t>
      </w:r>
      <w:r>
        <w:t>è stato un ‘cammino catecumenale’ per rivivere il nostro Battesimo. Nel rito ambrosiano questo è stato particolarmente evidente nei Vangeli domenicali. Al centro sta Gesù che rivivere nei ‘segni’ che lo hanno rivelato ai discepoli e agli apostoli; sono i ‘segni’ che ci ha indicato l’evangelista Giovanni</w:t>
      </w:r>
      <w:r w:rsidR="001B1BAD">
        <w:t>:</w:t>
      </w:r>
      <w:r>
        <w:t xml:space="preserve"> Gesù è la nostra libertà (Domenica di Abramo); Gesù è l’acqua viva che disseta per darci la vita che non muore (domenica della Samaritana); Gesù è la luce che illumina la strada di ogni uomo (domenica del cieco nato); Gesù è la resurrezione e la vita che dona ogni speranza (domenica di Lazzaro).</w:t>
      </w:r>
    </w:p>
    <w:p w:rsidR="005D6364" w:rsidRDefault="005D6364" w:rsidP="00420478">
      <w:pPr>
        <w:jc w:val="both"/>
      </w:pPr>
    </w:p>
    <w:p w:rsidR="005D6364" w:rsidRDefault="005D6364" w:rsidP="00420478">
      <w:pPr>
        <w:jc w:val="both"/>
      </w:pPr>
      <w:r>
        <w:t>E’ stato un cammino spirituale e ancora più lo diventerà nei giorni della passione e tutto questo è possibile grazie al nostro Battesimo nel quale, con il dono indelebile</w:t>
      </w:r>
      <w:r w:rsidR="001B1BAD">
        <w:t xml:space="preserve"> dello Spirito santo, </w:t>
      </w:r>
      <w:r>
        <w:t>il cristiano è consacrato sacerdote, re e profeta. Questa consacrazione coincide con l’innesto in Gesù.  Non siamo stati consacrati per ‘poter diventare’ come Gesù, ma siamo diventati come Gesù e dunque siamo consacrati</w:t>
      </w:r>
      <w:r w:rsidR="001B1BAD">
        <w:t>; anche psicologicamente dobbiamo ‘convertirci’ a questa ‘causalità inversa’, altrimenti non ci libere</w:t>
      </w:r>
      <w:r w:rsidR="002E4362">
        <w:t>re</w:t>
      </w:r>
      <w:r w:rsidR="001B1BAD">
        <w:t>mo mai del volontarismo che intristisce la vita cristiana: non rinnoverò le promesse battesimali per diventare cristiano, ma le rinnoverò per ricordarmi che lo sono già. Questa memoria è così forte da offrimi la Grazia</w:t>
      </w:r>
      <w:r w:rsidR="002E4362">
        <w:t xml:space="preserve"> per vivere per quello che sono già e non per diventare quello che non sono ancora.</w:t>
      </w:r>
    </w:p>
    <w:p w:rsidR="001B1BAD" w:rsidRDefault="001B1BAD" w:rsidP="00420478">
      <w:pPr>
        <w:jc w:val="both"/>
      </w:pPr>
    </w:p>
    <w:p w:rsidR="001B1BAD" w:rsidRDefault="001B1BAD" w:rsidP="00420478">
      <w:pPr>
        <w:jc w:val="both"/>
      </w:pPr>
      <w:r>
        <w:t xml:space="preserve">Non è difficile vedere che, senza la memoria del Battesimo, se qualcuno mi chiede chi è il cristiano gli rispondo dicendo gli impegni e lo sforzo che esso fa per </w:t>
      </w:r>
      <w:proofErr w:type="spellStart"/>
      <w:r>
        <w:t>diventarlo</w:t>
      </w:r>
      <w:proofErr w:type="spellEnd"/>
      <w:r>
        <w:t>.  Ma se parto dal Battesimo gli dico che cosa è diventato l’uomo che, già figlio di Dio per natura, ora, per grazia, è fratello e consanguineo di Gesù.</w:t>
      </w:r>
    </w:p>
    <w:p w:rsidR="00297645" w:rsidRDefault="00297645" w:rsidP="00420478">
      <w:pPr>
        <w:jc w:val="both"/>
      </w:pPr>
    </w:p>
    <w:p w:rsidR="00297645" w:rsidRDefault="00297645" w:rsidP="00420478">
      <w:pPr>
        <w:jc w:val="both"/>
      </w:pPr>
      <w:proofErr w:type="spellStart"/>
      <w:r>
        <w:t>S.Paolo</w:t>
      </w:r>
      <w:proofErr w:type="spellEnd"/>
      <w:r>
        <w:t xml:space="preserve"> inventa termini nuovi per indicare il realismo dell’</w:t>
      </w:r>
      <w:r w:rsidR="002E4362">
        <w:t>inn</w:t>
      </w:r>
      <w:r>
        <w:t>es</w:t>
      </w:r>
      <w:r w:rsidR="002E4362">
        <w:t>t</w:t>
      </w:r>
      <w:r>
        <w:t>o con Gesù: con-patire, con-morire, con-sepoltura, con-risorgere.  Con tutte queste parole nuove viene indicata l’azione generante della Vergine Sposa c</w:t>
      </w:r>
      <w:r w:rsidR="002E4362">
        <w:t xml:space="preserve">he genera nuovi figli a </w:t>
      </w:r>
      <w:r>
        <w:t xml:space="preserve">Dio perché </w:t>
      </w:r>
      <w:r w:rsidR="002E4362">
        <w:t>sorelle e fratelli</w:t>
      </w:r>
      <w:r>
        <w:t xml:space="preserve"> dell’Unigenito.</w:t>
      </w:r>
    </w:p>
    <w:p w:rsidR="00297645" w:rsidRDefault="00297645" w:rsidP="00420478">
      <w:pPr>
        <w:jc w:val="both"/>
      </w:pPr>
      <w:r>
        <w:t xml:space="preserve">Questa gesto consacratorio della Chiesa inizia il lavoro interiore dello Spirito che forma Gesù nel cristiano; anche qui Paolo usa il verbo fortemente realistico della gestazione.  Il Battezzato è inserito nella passione, morte e Resurrezione di Gesù; viene salvato dalle acque (immersione ed emersione) e rivestito della novità cristiana che altro non è che partecipare al destino di Gesù. L’avventura della vita del cristiano sta nell’attenzione che mette per ricordare ciò che gli è successo, cioè </w:t>
      </w:r>
      <w:r w:rsidR="002E4362">
        <w:t xml:space="preserve">che </w:t>
      </w:r>
      <w:r>
        <w:t>è stato assorbito in Gesù perché, come lui, viva dando la vita al mondo.</w:t>
      </w:r>
    </w:p>
    <w:p w:rsidR="00297645" w:rsidRDefault="00297645" w:rsidP="00420478">
      <w:pPr>
        <w:jc w:val="both"/>
      </w:pPr>
      <w:r>
        <w:t>Da qui nasce l’impegno educativo prima di tutto dei genitori e poi dell’intera comunità per spiegare ‘al cucciolo di cristiano’ come vivere gioiosamente la sua avventura di cristiano adulto.</w:t>
      </w:r>
    </w:p>
    <w:p w:rsidR="00297645" w:rsidRDefault="00297645" w:rsidP="00420478">
      <w:pPr>
        <w:jc w:val="both"/>
      </w:pPr>
    </w:p>
    <w:p w:rsidR="00297645" w:rsidRDefault="00297645" w:rsidP="00420478">
      <w:pPr>
        <w:jc w:val="both"/>
      </w:pPr>
      <w:r>
        <w:t xml:space="preserve">Come si vede non c’è momento migliore dei giorni che stiamo vivendo per capire chi sono e per godere di poter esprimere quello che sono.  La Pasqua di Gesù è la mia pasqua; vivere la liturgia significa esercitare le potenzialità del proprio Battesimo: con il sacerdozio battesimale mi offro con Gesù, con la profezia interpreto i ‘segni’ della Liturgia, con la regalità imparo a ‘regnare’ con Gesù stando </w:t>
      </w:r>
      <w:r w:rsidR="002E4362">
        <w:t xml:space="preserve">con lui </w:t>
      </w:r>
      <w:bookmarkStart w:id="0" w:name="_GoBack"/>
      <w:bookmarkEnd w:id="0"/>
      <w:r>
        <w:t>sulla Croce del dono di me.</w:t>
      </w:r>
    </w:p>
    <w:p w:rsidR="001B1BAD" w:rsidRPr="00420478" w:rsidRDefault="001B1BAD" w:rsidP="00420478">
      <w:pPr>
        <w:jc w:val="both"/>
      </w:pPr>
    </w:p>
    <w:sectPr w:rsidR="001B1BAD" w:rsidRPr="004204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478"/>
    <w:rsid w:val="001B1BAD"/>
    <w:rsid w:val="00297645"/>
    <w:rsid w:val="002E4362"/>
    <w:rsid w:val="00420478"/>
    <w:rsid w:val="005D6364"/>
    <w:rsid w:val="006B7677"/>
    <w:rsid w:val="00745B5F"/>
    <w:rsid w:val="009A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F1471-8634-49E3-A126-BF2345B79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4</cp:revision>
  <dcterms:created xsi:type="dcterms:W3CDTF">2017-04-03T05:31:00Z</dcterms:created>
  <dcterms:modified xsi:type="dcterms:W3CDTF">2017-04-03T06:49:00Z</dcterms:modified>
</cp:coreProperties>
</file>