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4E" w:rsidRDefault="008B7316">
      <w:pPr>
        <w:rPr>
          <w:b/>
        </w:rPr>
      </w:pPr>
      <w:bookmarkStart w:id="0" w:name="_GoBack"/>
      <w:r>
        <w:rPr>
          <w:b/>
        </w:rPr>
        <w:t xml:space="preserve">5° Domenica di Quaresima </w:t>
      </w:r>
      <w:r w:rsidR="00953A25">
        <w:rPr>
          <w:b/>
        </w:rPr>
        <w:t xml:space="preserve">detta di </w:t>
      </w:r>
      <w:proofErr w:type="gramStart"/>
      <w:r w:rsidR="00953A25">
        <w:rPr>
          <w:b/>
        </w:rPr>
        <w:t>Lazzaro  --</w:t>
      </w:r>
      <w:proofErr w:type="gramEnd"/>
      <w:r w:rsidR="00953A25">
        <w:rPr>
          <w:b/>
        </w:rPr>
        <w:t>Rito ambrosiano –  (Gv.11,1-53)</w:t>
      </w:r>
    </w:p>
    <w:p w:rsidR="00953A25" w:rsidRDefault="00953A25" w:rsidP="00953A25">
      <w:pPr>
        <w:jc w:val="both"/>
      </w:pPr>
    </w:p>
    <w:p w:rsidR="001F5F5B" w:rsidRDefault="00953A25" w:rsidP="00953A25">
      <w:pPr>
        <w:jc w:val="both"/>
      </w:pPr>
      <w:r w:rsidRPr="00953A25">
        <w:t>Il tema centrale</w:t>
      </w:r>
      <w:r>
        <w:t xml:space="preserve"> è quello della vi</w:t>
      </w:r>
      <w:r w:rsidR="00924990">
        <w:t>ta</w:t>
      </w:r>
      <w:r>
        <w:t>. Il ‘segno della vita’ è l’approdo fin</w:t>
      </w:r>
      <w:r w:rsidR="00924990">
        <w:t>ale del cammino battesimale. I</w:t>
      </w:r>
      <w:r>
        <w:t>l cristiano</w:t>
      </w:r>
      <w:r w:rsidR="00924990">
        <w:t>, consacrato nel Battesimo,</w:t>
      </w:r>
      <w:r>
        <w:t xml:space="preserve"> vive la stessa vita di Gesù; ne segue il destino di morte e risurrezione; ne condivide il significato e custodisce nel cuore l</w:t>
      </w:r>
      <w:r w:rsidR="00924990">
        <w:t xml:space="preserve">a speranza </w:t>
      </w:r>
      <w:r>
        <w:t>di poter stare con il suo Signore per sempre. Questa vita</w:t>
      </w:r>
      <w:r w:rsidR="00924990">
        <w:t>,</w:t>
      </w:r>
      <w:r w:rsidR="00924990" w:rsidRPr="00924990">
        <w:t xml:space="preserve"> inizia</w:t>
      </w:r>
      <w:r w:rsidR="00924990">
        <w:t>ta</w:t>
      </w:r>
      <w:r w:rsidR="00924990" w:rsidRPr="00924990">
        <w:t xml:space="preserve"> con la consacrazione </w:t>
      </w:r>
      <w:proofErr w:type="gramStart"/>
      <w:r w:rsidR="00924990" w:rsidRPr="00924990">
        <w:t>battesimale</w:t>
      </w:r>
      <w:r w:rsidR="00924990">
        <w:t xml:space="preserve">, </w:t>
      </w:r>
      <w:r>
        <w:t xml:space="preserve"> è</w:t>
      </w:r>
      <w:proofErr w:type="gramEnd"/>
      <w:r>
        <w:t xml:space="preserve"> </w:t>
      </w:r>
      <w:r w:rsidR="001F5F5B">
        <w:t xml:space="preserve">eterna e più non muore. </w:t>
      </w:r>
    </w:p>
    <w:p w:rsidR="001F5F5B" w:rsidRDefault="00A65FBB" w:rsidP="00953A25">
      <w:pPr>
        <w:jc w:val="both"/>
      </w:pPr>
      <w:r>
        <w:t>La ricchezza del vangelo</w:t>
      </w:r>
      <w:r w:rsidR="001F5F5B">
        <w:t xml:space="preserve"> può es</w:t>
      </w:r>
      <w:r w:rsidR="00924990">
        <w:t>sere sintetizzata in 4 passaggi:</w:t>
      </w:r>
    </w:p>
    <w:p w:rsidR="001F5F5B" w:rsidRDefault="001F5F5B" w:rsidP="00953A25">
      <w:pPr>
        <w:jc w:val="both"/>
      </w:pPr>
    </w:p>
    <w:p w:rsidR="001F5F5B" w:rsidRPr="00924990" w:rsidRDefault="001F5F5B" w:rsidP="00924990">
      <w:pPr>
        <w:pStyle w:val="Paragrafoelenco"/>
        <w:numPr>
          <w:ilvl w:val="0"/>
          <w:numId w:val="1"/>
        </w:numPr>
        <w:jc w:val="both"/>
        <w:rPr>
          <w:b/>
        </w:rPr>
      </w:pPr>
      <w:r w:rsidRPr="001F5F5B">
        <w:rPr>
          <w:b/>
        </w:rPr>
        <w:t>L’avvicinamento</w:t>
      </w:r>
      <w:r>
        <w:rPr>
          <w:b/>
        </w:rPr>
        <w:t xml:space="preserve">. </w:t>
      </w:r>
      <w:r>
        <w:rPr>
          <w:i/>
        </w:rPr>
        <w:t xml:space="preserve">‘Lazzaro, il nostro amico, si è addormentato; ma io </w:t>
      </w:r>
      <w:r w:rsidR="002F5C3A">
        <w:rPr>
          <w:i/>
        </w:rPr>
        <w:t>v</w:t>
      </w:r>
      <w:r>
        <w:rPr>
          <w:i/>
        </w:rPr>
        <w:t>ado a svegliarlo’.</w:t>
      </w:r>
      <w:r>
        <w:t xml:space="preserve"> </w:t>
      </w:r>
      <w:r w:rsidR="002F5C3A">
        <w:t>Si</w:t>
      </w:r>
      <w:r>
        <w:t xml:space="preserve"> </w:t>
      </w:r>
      <w:r w:rsidR="00D14C9B">
        <w:t>parte da un equivoco: Gesù fa</w:t>
      </w:r>
      <w:r>
        <w:t xml:space="preserve"> una rivelazione sorprendente e usa l’immagine del sonno per parlare della morte; i</w:t>
      </w:r>
      <w:r w:rsidR="00924990">
        <w:t xml:space="preserve"> </w:t>
      </w:r>
      <w:proofErr w:type="gramStart"/>
      <w:r w:rsidR="00924990">
        <w:t>discepoli ,</w:t>
      </w:r>
      <w:proofErr w:type="gramEnd"/>
      <w:r w:rsidR="00924990">
        <w:t xml:space="preserve"> invece, </w:t>
      </w:r>
      <w:r>
        <w:t xml:space="preserve"> pensano al sonno come l’inizio di una guarigione che allontana la morte. </w:t>
      </w:r>
      <w:r w:rsidR="00924990">
        <w:t xml:space="preserve">Per </w:t>
      </w:r>
      <w:r>
        <w:t>Ges</w:t>
      </w:r>
      <w:r w:rsidR="00924990">
        <w:t>ù q</w:t>
      </w:r>
      <w:r>
        <w:t>uesto ‘ritorno alla vita’ è solo un ‘segno’ dell’altra vita, quella divina, che è donata ai credenti. I discepoli non sospettano nulla e pensano ancora al ‘ritorno’ in una vita la cui fine è solo rimandata.</w:t>
      </w:r>
    </w:p>
    <w:p w:rsidR="00924990" w:rsidRPr="00924990" w:rsidRDefault="00924990" w:rsidP="00924990">
      <w:pPr>
        <w:pStyle w:val="Paragrafoelenco"/>
        <w:jc w:val="both"/>
        <w:rPr>
          <w:b/>
        </w:rPr>
      </w:pPr>
    </w:p>
    <w:p w:rsidR="001F5F5B" w:rsidRPr="00924990" w:rsidRDefault="001F5F5B" w:rsidP="001F5F5B">
      <w:pPr>
        <w:pStyle w:val="Paragrafoelenco"/>
        <w:numPr>
          <w:ilvl w:val="0"/>
          <w:numId w:val="1"/>
        </w:numPr>
        <w:jc w:val="both"/>
        <w:rPr>
          <w:b/>
        </w:rPr>
      </w:pPr>
      <w:r>
        <w:rPr>
          <w:b/>
        </w:rPr>
        <w:t>La Rivelazione.</w:t>
      </w:r>
      <w:r>
        <w:t xml:space="preserve"> </w:t>
      </w:r>
      <w:r>
        <w:rPr>
          <w:i/>
        </w:rPr>
        <w:t xml:space="preserve">‘ Gesù le disse: </w:t>
      </w:r>
      <w:proofErr w:type="gramStart"/>
      <w:r>
        <w:rPr>
          <w:i/>
        </w:rPr>
        <w:t>“ Tuo</w:t>
      </w:r>
      <w:proofErr w:type="gramEnd"/>
      <w:r>
        <w:rPr>
          <w:i/>
        </w:rPr>
        <w:t xml:space="preserve"> fratello risorgerà”…..” Io sono la resurrezione e la vita; chi crede in me anche s</w:t>
      </w:r>
      <w:r w:rsidRPr="001F5F5B">
        <w:rPr>
          <w:i/>
        </w:rPr>
        <w:t>e muore vivrà</w:t>
      </w:r>
      <w:proofErr w:type="gramStart"/>
      <w:r>
        <w:rPr>
          <w:i/>
        </w:rPr>
        <w:t>’ .</w:t>
      </w:r>
      <w:proofErr w:type="gramEnd"/>
      <w:r>
        <w:rPr>
          <w:i/>
        </w:rPr>
        <w:t xml:space="preserve"> </w:t>
      </w:r>
      <w:r w:rsidR="002F5C3A">
        <w:t xml:space="preserve">Gesù prima di compiere ‘il </w:t>
      </w:r>
      <w:proofErr w:type="spellStart"/>
      <w:r w:rsidR="002F5C3A">
        <w:t>segno’</w:t>
      </w:r>
      <w:proofErr w:type="spellEnd"/>
      <w:r w:rsidR="00924990">
        <w:t xml:space="preserve"> lo spiega</w:t>
      </w:r>
      <w:r w:rsidR="002F5C3A">
        <w:t xml:space="preserve"> e pone il </w:t>
      </w:r>
      <w:r w:rsidR="00924990">
        <w:t>suo messaggio su un piano</w:t>
      </w:r>
      <w:r w:rsidR="002F5C3A">
        <w:t xml:space="preserve"> diverso; Gesù sta rivelando il senso stesso della sua missione. La vita c</w:t>
      </w:r>
      <w:r w:rsidR="00A65FBB">
        <w:t>he Gesù dona non è un ritorno</w:t>
      </w:r>
      <w:r w:rsidR="002F5C3A">
        <w:t xml:space="preserve"> alla vita di prima, ma è </w:t>
      </w:r>
      <w:r w:rsidR="002F5C3A" w:rsidRPr="00A65FBB">
        <w:rPr>
          <w:b/>
        </w:rPr>
        <w:t>il dono della vita eterna</w:t>
      </w:r>
      <w:r w:rsidR="002F5C3A">
        <w:t xml:space="preserve">: quella che non muore </w:t>
      </w:r>
      <w:r w:rsidR="00450979">
        <w:t>perché</w:t>
      </w:r>
      <w:r w:rsidR="002F5C3A">
        <w:t xml:space="preserve"> è lui </w:t>
      </w:r>
      <w:proofErr w:type="gramStart"/>
      <w:r w:rsidR="002F5C3A">
        <w:t>la  vita</w:t>
      </w:r>
      <w:proofErr w:type="gramEnd"/>
      <w:r w:rsidR="00450979">
        <w:t>. S</w:t>
      </w:r>
      <w:r w:rsidR="00A65FBB">
        <w:t>iamo nel cuore del Mistero cristiano: i</w:t>
      </w:r>
      <w:r w:rsidR="002F5C3A">
        <w:t>l Battesimo non c</w:t>
      </w:r>
      <w:r w:rsidR="00A65FBB">
        <w:t>ambia la vita in senso morale (‘ci rende</w:t>
      </w:r>
      <w:r w:rsidR="002F5C3A">
        <w:t xml:space="preserve"> più buoni</w:t>
      </w:r>
      <w:r w:rsidR="00A65FBB">
        <w:t xml:space="preserve">’), ma </w:t>
      </w:r>
      <w:r w:rsidR="00A65FBB" w:rsidRPr="00A65FBB">
        <w:rPr>
          <w:b/>
        </w:rPr>
        <w:t>dona l</w:t>
      </w:r>
      <w:r w:rsidR="002F5C3A" w:rsidRPr="00A65FBB">
        <w:rPr>
          <w:b/>
        </w:rPr>
        <w:t>a vita nuova</w:t>
      </w:r>
      <w:r w:rsidR="00924990" w:rsidRPr="00A65FBB">
        <w:rPr>
          <w:b/>
        </w:rPr>
        <w:t xml:space="preserve"> in grado di</w:t>
      </w:r>
      <w:r w:rsidR="002F5C3A" w:rsidRPr="00A65FBB">
        <w:rPr>
          <w:b/>
        </w:rPr>
        <w:t xml:space="preserve"> </w:t>
      </w:r>
      <w:r w:rsidR="00924990" w:rsidRPr="00A65FBB">
        <w:rPr>
          <w:b/>
        </w:rPr>
        <w:t>attraversare</w:t>
      </w:r>
      <w:r w:rsidR="00A65FBB">
        <w:rPr>
          <w:b/>
        </w:rPr>
        <w:t xml:space="preserve"> indenne il territorio </w:t>
      </w:r>
      <w:r w:rsidR="002F5C3A" w:rsidRPr="00A65FBB">
        <w:rPr>
          <w:b/>
        </w:rPr>
        <w:t>della morte. Ci crediamo?  La quaresima è il tempo in c</w:t>
      </w:r>
      <w:r w:rsidR="00A65FBB" w:rsidRPr="00A65FBB">
        <w:rPr>
          <w:b/>
        </w:rPr>
        <w:t>ui guardare in alto: s</w:t>
      </w:r>
      <w:r w:rsidR="002F5C3A" w:rsidRPr="00A65FBB">
        <w:rPr>
          <w:b/>
        </w:rPr>
        <w:t>enza la prospettiva del Paradiso la vita cristiana è senza senso.</w:t>
      </w:r>
    </w:p>
    <w:p w:rsidR="00924990" w:rsidRPr="00924990" w:rsidRDefault="00924990" w:rsidP="00924990">
      <w:pPr>
        <w:jc w:val="both"/>
        <w:rPr>
          <w:b/>
        </w:rPr>
      </w:pPr>
    </w:p>
    <w:p w:rsidR="002F5C3A" w:rsidRPr="00924990" w:rsidRDefault="002F5C3A" w:rsidP="001F5F5B">
      <w:pPr>
        <w:pStyle w:val="Paragrafoelenco"/>
        <w:numPr>
          <w:ilvl w:val="0"/>
          <w:numId w:val="1"/>
        </w:numPr>
        <w:jc w:val="both"/>
        <w:rPr>
          <w:b/>
        </w:rPr>
      </w:pPr>
      <w:r>
        <w:rPr>
          <w:b/>
        </w:rPr>
        <w:t>La preghiera di Gesù</w:t>
      </w:r>
      <w:r w:rsidR="000C312F">
        <w:rPr>
          <w:b/>
        </w:rPr>
        <w:t xml:space="preserve">. </w:t>
      </w:r>
      <w:r w:rsidR="000C312F">
        <w:rPr>
          <w:i/>
        </w:rPr>
        <w:t xml:space="preserve">‘Gesù allora alzò gli occhi e disse: </w:t>
      </w:r>
      <w:proofErr w:type="gramStart"/>
      <w:r w:rsidR="000C312F">
        <w:rPr>
          <w:i/>
        </w:rPr>
        <w:t>“ Padre</w:t>
      </w:r>
      <w:proofErr w:type="gramEnd"/>
      <w:r w:rsidR="000C312F">
        <w:rPr>
          <w:i/>
        </w:rPr>
        <w:t xml:space="preserve"> ti rendo grazie perché mi hai ascoltato. Io sapevo che mi dai sempre ascolto, ma l’ho detto per la gente che mi sta attorno, perché credano che tu mi hai mandato</w:t>
      </w:r>
      <w:r w:rsidR="00A65FBB">
        <w:rPr>
          <w:i/>
        </w:rPr>
        <w:t xml:space="preserve">”.  </w:t>
      </w:r>
      <w:r w:rsidR="000C312F">
        <w:t xml:space="preserve">Gesù non chiede nulla perché sa già quello che succederà: ringrazia il Padre perché non lo abbandona al suo destino, ma gli garantisce il successo della sua missione.  Gesù sta ringraziando il Padre non tanto per la risurrezione di Lazzaro quanto per la sua. E’ una preghiera intima e commovente: Gesù è in colloquio con </w:t>
      </w:r>
      <w:r w:rsidR="00A65FBB">
        <w:t xml:space="preserve">il Padre e solo loro sanno </w:t>
      </w:r>
      <w:r w:rsidR="000C312F">
        <w:t xml:space="preserve">quello che si stanno dicendo.  </w:t>
      </w:r>
      <w:r w:rsidR="000C312F" w:rsidRPr="00450979">
        <w:rPr>
          <w:b/>
        </w:rPr>
        <w:t xml:space="preserve">Con questa preghiera Gesù </w:t>
      </w:r>
      <w:r w:rsidR="00A65FBB" w:rsidRPr="00450979">
        <w:rPr>
          <w:b/>
        </w:rPr>
        <w:t xml:space="preserve">inizia ‘l’Eucaristia’ e </w:t>
      </w:r>
      <w:r w:rsidR="00450979">
        <w:rPr>
          <w:b/>
        </w:rPr>
        <w:t>ci prende per mano per condur</w:t>
      </w:r>
      <w:r w:rsidR="00A65FBB" w:rsidRPr="00450979">
        <w:rPr>
          <w:b/>
        </w:rPr>
        <w:t xml:space="preserve">ci, in questi </w:t>
      </w:r>
      <w:r w:rsidR="00450979">
        <w:rPr>
          <w:b/>
        </w:rPr>
        <w:t xml:space="preserve">giorni </w:t>
      </w:r>
      <w:proofErr w:type="gramStart"/>
      <w:r w:rsidR="00450979">
        <w:rPr>
          <w:b/>
        </w:rPr>
        <w:t xml:space="preserve">santi,  </w:t>
      </w:r>
      <w:r w:rsidR="00A65FBB" w:rsidRPr="00450979">
        <w:rPr>
          <w:b/>
        </w:rPr>
        <w:t>sulla</w:t>
      </w:r>
      <w:proofErr w:type="gramEnd"/>
      <w:r w:rsidR="00A65FBB" w:rsidRPr="00450979">
        <w:rPr>
          <w:b/>
        </w:rPr>
        <w:t xml:space="preserve"> Croce e</w:t>
      </w:r>
      <w:r w:rsidR="000C312F" w:rsidRPr="00450979">
        <w:rPr>
          <w:b/>
        </w:rPr>
        <w:t xml:space="preserve"> regalarci la Resurrezione</w:t>
      </w:r>
      <w:r w:rsidR="000C312F">
        <w:t>.</w:t>
      </w:r>
    </w:p>
    <w:p w:rsidR="00924990" w:rsidRPr="00924990" w:rsidRDefault="00924990" w:rsidP="00924990">
      <w:pPr>
        <w:jc w:val="both"/>
        <w:rPr>
          <w:b/>
        </w:rPr>
      </w:pPr>
    </w:p>
    <w:p w:rsidR="000C312F" w:rsidRPr="001F5F5B" w:rsidRDefault="000C312F" w:rsidP="001F5F5B">
      <w:pPr>
        <w:pStyle w:val="Paragrafoelenco"/>
        <w:numPr>
          <w:ilvl w:val="0"/>
          <w:numId w:val="1"/>
        </w:numPr>
        <w:jc w:val="both"/>
        <w:rPr>
          <w:b/>
        </w:rPr>
      </w:pPr>
      <w:r>
        <w:rPr>
          <w:b/>
        </w:rPr>
        <w:t>La furbizia di Dio.</w:t>
      </w:r>
      <w:r>
        <w:t xml:space="preserve"> </w:t>
      </w:r>
      <w:r>
        <w:rPr>
          <w:i/>
        </w:rPr>
        <w:t>‘…</w:t>
      </w:r>
      <w:proofErr w:type="spellStart"/>
      <w:r>
        <w:rPr>
          <w:i/>
        </w:rPr>
        <w:t>Caifa</w:t>
      </w:r>
      <w:proofErr w:type="spellEnd"/>
      <w:r>
        <w:rPr>
          <w:i/>
        </w:rPr>
        <w:t>, che era sommo sacerdote quell’anno, disse loro</w:t>
      </w:r>
      <w:proofErr w:type="gramStart"/>
      <w:r>
        <w:rPr>
          <w:i/>
        </w:rPr>
        <w:t>:”…</w:t>
      </w:r>
      <w:proofErr w:type="gramEnd"/>
      <w:r>
        <w:rPr>
          <w:i/>
        </w:rPr>
        <w:t>è conveniente per voi che un solo uomo muoia per il popolo..”.</w:t>
      </w:r>
      <w:r>
        <w:t xml:space="preserve"> La furbizia di Dio fa annunciare la passione di suo Figlio </w:t>
      </w:r>
      <w:r w:rsidR="00924990">
        <w:t xml:space="preserve">da colui che non crede in Gesù. </w:t>
      </w:r>
      <w:proofErr w:type="spellStart"/>
      <w:r w:rsidR="00924990">
        <w:t>Caifa</w:t>
      </w:r>
      <w:proofErr w:type="spellEnd"/>
      <w:r w:rsidR="00924990">
        <w:t xml:space="preserve"> ci consegna il senso e il segreto della prossima Pasqua: Gesù si offre a Dio al posto nostr</w:t>
      </w:r>
      <w:r w:rsidR="00450979">
        <w:t>o. La morte, azzannando</w:t>
      </w:r>
      <w:r w:rsidR="00924990">
        <w:t xml:space="preserve"> il Figlio</w:t>
      </w:r>
      <w:r w:rsidR="00450979">
        <w:t>,</w:t>
      </w:r>
      <w:r w:rsidR="00924990">
        <w:t xml:space="preserve"> e si illude di aver vinto Dio; ma Dio</w:t>
      </w:r>
      <w:r w:rsidR="00450979">
        <w:t xml:space="preserve"> per lei</w:t>
      </w:r>
      <w:r w:rsidR="00924990">
        <w:t xml:space="preserve"> ha preparato, con Gesù, un ‘boccone avvelenato’. La morte, avida, se ne nutre ma mangia la sua fine.</w:t>
      </w:r>
      <w:bookmarkEnd w:id="0"/>
    </w:p>
    <w:sectPr w:rsidR="000C312F" w:rsidRPr="001F5F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A5EF3"/>
    <w:multiLevelType w:val="hybridMultilevel"/>
    <w:tmpl w:val="858EFA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25"/>
    <w:rsid w:val="000C312F"/>
    <w:rsid w:val="001F5F5B"/>
    <w:rsid w:val="0026084E"/>
    <w:rsid w:val="002F5C3A"/>
    <w:rsid w:val="00450979"/>
    <w:rsid w:val="008B7316"/>
    <w:rsid w:val="00924990"/>
    <w:rsid w:val="00953A25"/>
    <w:rsid w:val="00A65FBB"/>
    <w:rsid w:val="00D14C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86677-0FFE-4358-BD61-5B1E6C27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5</cp:revision>
  <dcterms:created xsi:type="dcterms:W3CDTF">2015-02-21T18:08:00Z</dcterms:created>
  <dcterms:modified xsi:type="dcterms:W3CDTF">2017-03-23T22:44:00Z</dcterms:modified>
</cp:coreProperties>
</file>