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95" w:rsidRDefault="00E06FD3" w:rsidP="00E06FD3">
      <w:pPr>
        <w:jc w:val="both"/>
        <w:rPr>
          <w:b/>
        </w:rPr>
      </w:pPr>
      <w:r w:rsidRPr="00E06FD3">
        <w:rPr>
          <w:b/>
        </w:rPr>
        <w:t>Quare</w:t>
      </w:r>
      <w:r>
        <w:rPr>
          <w:b/>
        </w:rPr>
        <w:t>sima 2018. Seconda</w:t>
      </w:r>
      <w:r w:rsidRPr="00E06FD3">
        <w:rPr>
          <w:b/>
        </w:rPr>
        <w:t xml:space="preserve"> settimana</w:t>
      </w:r>
      <w:r>
        <w:rPr>
          <w:b/>
        </w:rPr>
        <w:t>. Venerdì 2 marzo.</w:t>
      </w:r>
    </w:p>
    <w:p w:rsidR="00E06FD3" w:rsidRDefault="00E06FD3" w:rsidP="00E06FD3">
      <w:pPr>
        <w:jc w:val="both"/>
        <w:rPr>
          <w:b/>
        </w:rPr>
      </w:pPr>
    </w:p>
    <w:p w:rsidR="00E06FD3" w:rsidRDefault="00E06FD3" w:rsidP="00E06FD3">
      <w:pPr>
        <w:jc w:val="both"/>
        <w:rPr>
          <w:i/>
        </w:rPr>
      </w:pPr>
      <w:r w:rsidRPr="00E06FD3">
        <w:rPr>
          <w:i/>
        </w:rPr>
        <w:t>Anche il creato è testimone silenzioso di questo raffreddamento della carità: la terra è avvelenata da rifiuti gettati per incuria e interesse; i mari, anch’essi inquinati, devono purtroppo ricoprire i resti di tanti naufraghi delle migrazioni forzate; i cieli – che nel disegno di Dio cantano la sua gloria – sono solcati da macchine che fanno piovere strumenti di morte.</w:t>
      </w:r>
    </w:p>
    <w:p w:rsidR="00E06FD3" w:rsidRDefault="00E06FD3" w:rsidP="00E06FD3">
      <w:pPr>
        <w:jc w:val="both"/>
        <w:rPr>
          <w:i/>
        </w:rPr>
      </w:pPr>
    </w:p>
    <w:p w:rsidR="00E06FD3" w:rsidRDefault="00E06FD3" w:rsidP="00E06FD3">
      <w:pPr>
        <w:jc w:val="both"/>
      </w:pPr>
      <w:r>
        <w:t>Potremmo dir</w:t>
      </w:r>
      <w:r w:rsidR="003F4EE0">
        <w:t>e che il Papa introduce il t</w:t>
      </w:r>
      <w:r>
        <w:t>ema ecologico; è vero, ma con qualche sfumatura particolare.</w:t>
      </w:r>
    </w:p>
    <w:p w:rsidR="00E06FD3" w:rsidRDefault="00E06FD3" w:rsidP="00E06FD3">
      <w:pPr>
        <w:jc w:val="both"/>
      </w:pPr>
      <w:r>
        <w:t>Il tema è sempre quello della carità che si raffredda; il che significa che sta venendo meno l’amore per la terra.  L’amore dice legame e dunque il rispetto dovuto alla terra nasce dal legame con essa. Mi son chiesto: ‘Ma io sento il legame con la terra? Ancora: io conosco la terra? Considero tutta la terra come una realtà mia e di tutti</w:t>
      </w:r>
      <w:r w:rsidR="003F4EE0">
        <w:t xml:space="preserve"> gli esseri</w:t>
      </w:r>
      <w:r>
        <w:t xml:space="preserve"> insieme?</w:t>
      </w:r>
      <w:r w:rsidR="00AC4F18">
        <w:t>’.</w:t>
      </w:r>
      <w:bookmarkStart w:id="0" w:name="_GoBack"/>
      <w:bookmarkEnd w:id="0"/>
    </w:p>
    <w:p w:rsidR="00E06FD3" w:rsidRDefault="00E06FD3" w:rsidP="00E06FD3">
      <w:pPr>
        <w:jc w:val="both"/>
        <w:rPr>
          <w:i/>
        </w:rPr>
      </w:pPr>
      <w:r>
        <w:t xml:space="preserve">La responsabilità verso la terra nasce dall’indicazione primordiale che la Genesi ci consegna: </w:t>
      </w:r>
      <w:r w:rsidRPr="00E06FD3">
        <w:rPr>
          <w:i/>
        </w:rPr>
        <w:t>‘Il Signore Dio prese l'uomo e lo pose nel giardino di Eden, perché lo coltivasse e lo custodisse’ (Gen.2,15)</w:t>
      </w:r>
      <w:r>
        <w:rPr>
          <w:i/>
        </w:rPr>
        <w:t>.</w:t>
      </w:r>
    </w:p>
    <w:p w:rsidR="003F4EE0" w:rsidRDefault="003F4EE0" w:rsidP="00E06FD3">
      <w:pPr>
        <w:jc w:val="both"/>
      </w:pPr>
      <w:r>
        <w:t>Dio ha dotato</w:t>
      </w:r>
      <w:r w:rsidR="00E06FD3">
        <w:t xml:space="preserve"> l’uomo di intelligenza e abilità perché fosse il custode</w:t>
      </w:r>
      <w:r>
        <w:t xml:space="preserve"> e</w:t>
      </w:r>
      <w:r w:rsidR="00E06FD3">
        <w:t xml:space="preserve"> il coltivatore dell’Eden che lui aveva piantato. L’uomo non è padrone della terra, perché la terra è di Dio.  Qui si capisce il perché del legame tra </w:t>
      </w:r>
      <w:r>
        <w:t>la mancanza di carità verso Dio e il raffreddamento dell’amore verso la terra. La terra, si pensa e si dice, è di chi la occupa per primo. Ma questo non può che generare violenza. Proprio perché di Dio, la terra è di tutti e va conservata e preservata perché tutti ne possano trarre un qualche vantaggio per la loro vita sulla terra.</w:t>
      </w:r>
    </w:p>
    <w:p w:rsidR="003F4EE0" w:rsidRDefault="003F4EE0" w:rsidP="00E06FD3">
      <w:pPr>
        <w:jc w:val="both"/>
      </w:pPr>
      <w:r>
        <w:t xml:space="preserve">Il saccheggio sistematico delle risorse nasce non solo dall’avidità del denaro ma anche una duplice e tremenda dimenticanza: tu non puoi approfittare di una cosa che dovresti custodire con amore. La potenza della scienza e più ancora della tecnica ha creato l’illusione, oggi diffusissima, che l’uomo potesse essere il padrone della terra; da custodi a padroni. L’esito è evidente: la terra subisce violenza. Più grave ancora è l’altro elemento: ci si è dimenticati che noi siamo sulla terra per un brevissimo periodo: siamo inseriti in una catena quasi infinita e dobbiamo pensare a chi, tra poco, abiterà la terra dopo di noi. La nostra responsabilità non è </w:t>
      </w:r>
      <w:r w:rsidR="00B71015">
        <w:t xml:space="preserve">solo </w:t>
      </w:r>
      <w:r>
        <w:t>per il presente ma anche verso il futuro.</w:t>
      </w:r>
    </w:p>
    <w:p w:rsidR="003F4EE0" w:rsidRDefault="00B71015" w:rsidP="00E06FD3">
      <w:pPr>
        <w:jc w:val="both"/>
      </w:pPr>
      <w:r>
        <w:t xml:space="preserve">Amare vuol dire conoscere e far conoscere; viviamo vicini a creature meravigliose: piante, animali, sassi, rocce, stelle, cielo, nubi… La Bibbia </w:t>
      </w:r>
      <w:r w:rsidR="00A746C3">
        <w:t xml:space="preserve">è ricca </w:t>
      </w:r>
      <w:r>
        <w:t>di preghier</w:t>
      </w:r>
      <w:r w:rsidR="00A746C3">
        <w:t>e e di lodi che l’uomo fa prest</w:t>
      </w:r>
      <w:r>
        <w:t>ando la sua voce agli animali, alle piante e alle cose. Dalla Creazione sale un cantico continuo di lode verso il Creatore; l’uomo dà in prestito la sua voce alle cose, alle piante e agli animali perché la loro esistenza e la loro bellezza diventino una lode per chi li ha creati. Dovremmo imparare a fare una ‘preghiera cosmica’.</w:t>
      </w:r>
    </w:p>
    <w:p w:rsidR="00B71015" w:rsidRDefault="00B71015" w:rsidP="00E06FD3">
      <w:pPr>
        <w:jc w:val="both"/>
      </w:pPr>
    </w:p>
    <w:p w:rsidR="00A746C3" w:rsidRDefault="00A746C3" w:rsidP="00E06FD3">
      <w:pPr>
        <w:jc w:val="both"/>
      </w:pPr>
      <w:r>
        <w:t>Ma c’è un altro verbo che ci introduce in una visione ancora più bella e profonda: coltivare. Nella lingua ebraica ‘coltivare’</w:t>
      </w:r>
      <w:r w:rsidR="00AC4F18">
        <w:t xml:space="preserve"> ha</w:t>
      </w:r>
      <w:r>
        <w:t xml:space="preserve"> la stessa radice di ‘rendere culto a Dio’. Perciò noi siamo i ‘sacerdoti’ della Creazione. Il cristianesimo non ha nessuna visione sacrale della natura; Dio non è la natura e dunque l’uomo è il ‘signore’</w:t>
      </w:r>
      <w:r w:rsidR="00AC4F18">
        <w:t xml:space="preserve"> (</w:t>
      </w:r>
      <w:r>
        <w:t xml:space="preserve">non il ‘padrone’) del creato.  Proprio l’aver chiara la distinzione tra Dio e la creazione impedisce ogni atteggiamento idolatrico verso le ‘cose del </w:t>
      </w:r>
      <w:proofErr w:type="spellStart"/>
      <w:r>
        <w:t>mondo’</w:t>
      </w:r>
      <w:proofErr w:type="spellEnd"/>
      <w:r>
        <w:t xml:space="preserve"> che, in questo modo, assumono il loro reale valore di essere a disposizione dell’uomo per la sua vita sulla terra e sono realtà con cui rendere lode a Dio.</w:t>
      </w:r>
    </w:p>
    <w:p w:rsidR="00AC4F18" w:rsidRDefault="00A746C3" w:rsidP="00E06FD3">
      <w:pPr>
        <w:jc w:val="both"/>
      </w:pPr>
      <w:r>
        <w:t xml:space="preserve">Dovremmo, e in questo la scienza ci aiuta in modo straordinario, avere un atteggiamento contemplativo di fronte alla creazione. Il mondo è bello e terribile insieme e prima di ‘usarlo’ bisogna imparare a contemplarlo per conoscerlo e per meravigliarsi della sua bellezza. Proprio la ‘contemplazione della </w:t>
      </w:r>
      <w:proofErr w:type="spellStart"/>
      <w:r>
        <w:t>terra</w:t>
      </w:r>
      <w:r w:rsidR="00AC4F18">
        <w:t>’</w:t>
      </w:r>
      <w:proofErr w:type="spellEnd"/>
      <w:r>
        <w:t xml:space="preserve"> in tutte le sue componenti aiuta anche a relativizzare tutto ciò che l’uomo produce: una foto, per quanto bella, non sarà mai affascinante come un panorama all’alba o al tramonto. Come ‘sacerdoti’ che rendo</w:t>
      </w:r>
      <w:r w:rsidR="00AC4F18">
        <w:t>no culto a Dio coltivando il cre</w:t>
      </w:r>
      <w:r>
        <w:t>ato</w:t>
      </w:r>
      <w:r w:rsidR="00AC4F18">
        <w:t xml:space="preserve"> noi impariamo ad aprire gli occhi di fronte alla realtà. Nella città vediamo solo ‘manufatti’, nella natura vediamo il mondo così come è uscito dalle mani di Dio. Non riuscire a vedere la bellezza di un bruco può portare a dimenticare Dio che esprime anche in lui la propria perfezione.</w:t>
      </w:r>
    </w:p>
    <w:p w:rsidR="00A746C3" w:rsidRPr="00E06FD3" w:rsidRDefault="00AC4F18" w:rsidP="00E06FD3">
      <w:pPr>
        <w:jc w:val="both"/>
      </w:pPr>
      <w:r>
        <w:t>La Quaresima serve anche per fermarsi a guardare le piante che stanno esplodendo nella primavera…. Le carote non sono solo radici da mangiare, ma sono anche la bellezza dei colori e di un dinamismo che cresce per una legge scritta nel cuore della terra e che richiama nella sua bellezza qualcosa di ancora più grande e più bello.</w:t>
      </w:r>
    </w:p>
    <w:sectPr w:rsidR="00A746C3" w:rsidRPr="00E06F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D3"/>
    <w:rsid w:val="00130895"/>
    <w:rsid w:val="003F4EE0"/>
    <w:rsid w:val="005F502C"/>
    <w:rsid w:val="00A746C3"/>
    <w:rsid w:val="00AC4F18"/>
    <w:rsid w:val="00B71015"/>
    <w:rsid w:val="00E0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72C55-344D-4105-97D5-9C0F9536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Cattolica del Sacro Cuore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Galli Stampino</dc:creator>
  <cp:keywords/>
  <dc:description/>
  <cp:lastModifiedBy>don Lugi Galli</cp:lastModifiedBy>
  <cp:revision>4</cp:revision>
  <dcterms:created xsi:type="dcterms:W3CDTF">2018-03-01T17:40:00Z</dcterms:created>
  <dcterms:modified xsi:type="dcterms:W3CDTF">2018-03-02T06:05:00Z</dcterms:modified>
</cp:coreProperties>
</file>