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D1F" w:rsidRDefault="00922D43" w:rsidP="00922D43">
      <w:pPr>
        <w:jc w:val="both"/>
        <w:rPr>
          <w:b/>
        </w:rPr>
      </w:pPr>
      <w:r w:rsidRPr="00922D43">
        <w:rPr>
          <w:b/>
        </w:rPr>
        <w:t>Quaresima 2018. Quarta settimana. Venerdì 16 marzo.</w:t>
      </w:r>
    </w:p>
    <w:p w:rsidR="00922D43" w:rsidRDefault="00922D43" w:rsidP="00922D43">
      <w:pPr>
        <w:jc w:val="both"/>
        <w:rPr>
          <w:b/>
        </w:rPr>
      </w:pPr>
    </w:p>
    <w:p w:rsidR="00922D43" w:rsidRPr="00922D43" w:rsidRDefault="00922D43" w:rsidP="00922D43">
      <w:pPr>
        <w:jc w:val="both"/>
        <w:rPr>
          <w:i/>
        </w:rPr>
      </w:pPr>
      <w:r w:rsidRPr="00922D43">
        <w:rPr>
          <w:i/>
        </w:rPr>
        <w:t>Una occasione propizia sarà anche quest’anno l’iniziativa “24 ore per il Signore”, che invita a celebrare il Sacramento della Riconciliazione in un contesto di adorazione eucaristica. Nel 2018 essa si svolgerà venerdì 9 e sabato 10 marzo, ispirandosi alle parole del Salmo 130,4: «Presso di te è il perdono». In ogni diocesi, almeno una chiesa rimarrà aperta per 24 ore consecutive, offrendo la possibilità della preghiera di adorazione e della Confessione sacramentale.</w:t>
      </w:r>
    </w:p>
    <w:p w:rsidR="00922D43" w:rsidRPr="00922D43" w:rsidRDefault="00922D43" w:rsidP="00922D43">
      <w:pPr>
        <w:jc w:val="both"/>
        <w:rPr>
          <w:i/>
        </w:rPr>
      </w:pPr>
      <w:r w:rsidRPr="00922D43">
        <w:rPr>
          <w:i/>
        </w:rPr>
        <w:t xml:space="preserve">Nella notte di Pasqua rivivremo il suggestivo rito dell’accensione del cero pasquale: attinta dal “fuoco nuovo”, la luce a poco a poco scaccerà il buio e rischiarerà l’assemblea liturgica. «La luce del Cristo che risorge glorioso disperda le tenebre del cuore e dello spirito», affinché tutti possiamo rivivere l’esperienza dei discepoli di Emmaus: ascoltare la parola del Signore e nutrirci del Pane eucaristico consentirà al nostro cuore di tornare ad ardere di fede, speranza e carità. Vi benedico di cuore e prego per voi. </w:t>
      </w:r>
    </w:p>
    <w:p w:rsidR="00922D43" w:rsidRDefault="00922D43" w:rsidP="00922D43">
      <w:pPr>
        <w:jc w:val="both"/>
        <w:rPr>
          <w:i/>
        </w:rPr>
      </w:pPr>
      <w:r w:rsidRPr="00922D43">
        <w:rPr>
          <w:i/>
        </w:rPr>
        <w:t>Non dimenticatevi di pregare per me. Papa Francesco.</w:t>
      </w:r>
    </w:p>
    <w:p w:rsidR="00922D43" w:rsidRDefault="00922D43" w:rsidP="00922D43">
      <w:pPr>
        <w:jc w:val="both"/>
        <w:rPr>
          <w:i/>
        </w:rPr>
      </w:pPr>
    </w:p>
    <w:p w:rsidR="00922D43" w:rsidRDefault="00922D43" w:rsidP="00922D43">
      <w:pPr>
        <w:jc w:val="both"/>
      </w:pPr>
      <w:r>
        <w:t>Con oggi finiamo il commento alla lettera del</w:t>
      </w:r>
      <w:r w:rsidR="00720CB3">
        <w:t xml:space="preserve"> Papa e accogliamo il su</w:t>
      </w:r>
      <w:r>
        <w:t>o invito a pregare per la Chiesa e per lui.</w:t>
      </w:r>
      <w:r w:rsidR="00720CB3">
        <w:t xml:space="preserve"> </w:t>
      </w:r>
      <w:r>
        <w:t>I temi che ci vengono consegnati sono due: il sacramento della Riconciliazione e la celebrazione liturgica della Pasqua</w:t>
      </w:r>
      <w:r w:rsidR="00720CB3">
        <w:t>,</w:t>
      </w:r>
      <w:r>
        <w:t xml:space="preserve"> con particolare riferimento al ‘fuoco nuovo’ e all’Eucaristia.</w:t>
      </w:r>
    </w:p>
    <w:p w:rsidR="00922D43" w:rsidRDefault="00922D43" w:rsidP="00922D43">
      <w:pPr>
        <w:jc w:val="both"/>
      </w:pPr>
    </w:p>
    <w:p w:rsidR="00922D43" w:rsidRDefault="00922D43" w:rsidP="00922D43">
      <w:pPr>
        <w:jc w:val="both"/>
      </w:pPr>
      <w:r>
        <w:t xml:space="preserve">Al tema della Riconciliazione vorrei dedicare le riflessioni della prossima settimana. Quella che noi chiamiamo, con un nome inappropriato, ‘confessione’ è un sacramento tanto bello e importante quanto trascurato. I motivi sono i più svariati e fanno riferimento sia a esperienze negative vissute nella ‘confessione’, sia alla </w:t>
      </w:r>
      <w:r w:rsidR="00720CB3">
        <w:t xml:space="preserve">non sufficiente </w:t>
      </w:r>
      <w:r>
        <w:t>comp</w:t>
      </w:r>
      <w:r w:rsidR="00720CB3">
        <w:t xml:space="preserve">rensione </w:t>
      </w:r>
      <w:r>
        <w:t>del suo significato, sia alla difficoltà oggettiva della sua celebrazione.</w:t>
      </w:r>
    </w:p>
    <w:p w:rsidR="00922D43" w:rsidRDefault="00922D43" w:rsidP="00922D43">
      <w:pPr>
        <w:jc w:val="both"/>
      </w:pPr>
      <w:r>
        <w:t>La ‘confessione’ ha un apparato celebrativo-liturgico molto ridotto se non addirittura del tutto assente; avviene, così, che non appare evidente la sua dimensione pubblica ed ecclesiale.</w:t>
      </w:r>
    </w:p>
    <w:p w:rsidR="00922D43" w:rsidRDefault="00922D43" w:rsidP="00922D43">
      <w:pPr>
        <w:jc w:val="both"/>
      </w:pPr>
      <w:r>
        <w:t>Se a questo si aggiunge che il punto centrale della ‘confessione’</w:t>
      </w:r>
      <w:r w:rsidR="00720CB3">
        <w:t xml:space="preserve"> non dovrebbe essere</w:t>
      </w:r>
      <w:r>
        <w:t xml:space="preserve"> …la confessione dei peccati ma la gioia di essere perdonati</w:t>
      </w:r>
      <w:r w:rsidR="00720CB3">
        <w:t>,</w:t>
      </w:r>
      <w:r>
        <w:t xml:space="preserve"> si capiscono tutte le difficoltà che questo sacramento suscita. Accettare di essere perdonati e ‘sentire’ che il peccato è distrutto dalla misericordia è estremamente difficile.</w:t>
      </w:r>
    </w:p>
    <w:p w:rsidR="00922D43" w:rsidRDefault="00922D43" w:rsidP="00922D43">
      <w:pPr>
        <w:jc w:val="both"/>
      </w:pPr>
      <w:r>
        <w:t>Ognuno di noi fa molta fatica ad abbandonare il senso di colpa (che non è il senso del peccato) e non si fida del perdono di Dio.</w:t>
      </w:r>
    </w:p>
    <w:p w:rsidR="00922D43" w:rsidRDefault="00922D43" w:rsidP="00922D43">
      <w:pPr>
        <w:jc w:val="both"/>
      </w:pPr>
      <w:r>
        <w:t>La celebrazione concreta del sacramento fa riferimento a tanti tratti psicologici (non eliminabili ed anche importanti) che rischiamo di nascondere il Mistero celebrato che è la comunione con tutta la Chiesa.</w:t>
      </w:r>
    </w:p>
    <w:p w:rsidR="00922D43" w:rsidRDefault="00922D43" w:rsidP="00922D43">
      <w:pPr>
        <w:jc w:val="both"/>
      </w:pPr>
      <w:r>
        <w:t>Il processo di ‘individualismo’ della fede raggiunge il suo massimo proprio nella confessione che ha perso nei secoli il tratto comunitario che era fondamentale nei primi secoli della vita della Chiesa.</w:t>
      </w:r>
    </w:p>
    <w:p w:rsidR="00922D43" w:rsidRDefault="00922D43" w:rsidP="00922D43">
      <w:pPr>
        <w:jc w:val="both"/>
      </w:pPr>
      <w:r>
        <w:t>Si aggiunga anche un accentuato moralismo</w:t>
      </w:r>
      <w:r w:rsidR="00720CB3">
        <w:t xml:space="preserve"> che mette al centro la colpa e non la misericordia di Dio e che non riesce a dare la giusta importanza (anche se non esclusiva) alla dimensione soggettiva della coscienza.</w:t>
      </w:r>
    </w:p>
    <w:p w:rsidR="00720CB3" w:rsidRDefault="00720CB3" w:rsidP="00922D43">
      <w:pPr>
        <w:jc w:val="both"/>
      </w:pPr>
      <w:r>
        <w:t>Bastano questi piccoli accenni a far vedere come il sacramento della Riconciliazione chieda una seria revisione in modo da essere l’elemento propulsivo della gioia cristiana e del ‘fuoco’ che deve ardere nel cuore del credente.</w:t>
      </w:r>
    </w:p>
    <w:p w:rsidR="00720CB3" w:rsidRDefault="00720CB3" w:rsidP="00922D43">
      <w:pPr>
        <w:jc w:val="both"/>
      </w:pPr>
      <w:r>
        <w:t>Il Papa cita i discepoli di Emmaus i quali, al termine del misterioso incontro con la Pasqua di Gesù, hanno concluso: ‘Come era ardente il nostro cuore quando il Risorto camminava con noi e ci spiegava le Scritture’.</w:t>
      </w:r>
    </w:p>
    <w:p w:rsidR="00922D43" w:rsidRDefault="00922D43" w:rsidP="00922D43">
      <w:pPr>
        <w:jc w:val="both"/>
      </w:pPr>
    </w:p>
    <w:p w:rsidR="00720CB3" w:rsidRPr="00922D43" w:rsidRDefault="00720CB3" w:rsidP="00922D43">
      <w:pPr>
        <w:jc w:val="both"/>
      </w:pPr>
      <w:r>
        <w:t xml:space="preserve">Nell’ultimo tratto della nostra Quaresima vorremmo giungere alla celebrazione della Veglia pasquale, madre di tutte le veglie e di tutte le liturgie, con il ‘cuore ardente’ perché purificato dalla misericordia </w:t>
      </w:r>
      <w:bookmarkStart w:id="0" w:name="_GoBack"/>
      <w:bookmarkEnd w:id="0"/>
      <w:r>
        <w:t>del Padre e con la consolazione di una bella comunione con la Chiesa che è la fraternità delle amiche e degli amici di Gesù.</w:t>
      </w:r>
    </w:p>
    <w:sectPr w:rsidR="00720CB3" w:rsidRPr="00922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43"/>
    <w:rsid w:val="00720CB3"/>
    <w:rsid w:val="00922D43"/>
    <w:rsid w:val="00FC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38BBF-15DC-40F8-8D37-45CEF364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2</cp:revision>
  <dcterms:created xsi:type="dcterms:W3CDTF">2018-03-16T07:55:00Z</dcterms:created>
  <dcterms:modified xsi:type="dcterms:W3CDTF">2018-03-16T08:18:00Z</dcterms:modified>
</cp:coreProperties>
</file>