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8E" w:rsidRDefault="009F4600">
      <w:r w:rsidRPr="009F4600">
        <w:rPr>
          <w:b/>
        </w:rPr>
        <w:t>Quaresima 2018. Quinta settimana. Venerdì 23 marzo.</w:t>
      </w:r>
    </w:p>
    <w:p w:rsidR="009F4600" w:rsidRDefault="009F4600"/>
    <w:p w:rsidR="009F4600" w:rsidRDefault="009F4600" w:rsidP="009F4600">
      <w:pPr>
        <w:jc w:val="both"/>
      </w:pPr>
      <w:r>
        <w:t>Tenendo conto dell’incontro divino-umano che si compie in tutti i sacramenti, credo possa essere di una qualche utilità ricordare alcune ‘note pratiche’ che aiutino a rendere ‘vivibili’ e fruttuosa la celebrazione del sacramento della Riconciliazione.</w:t>
      </w:r>
    </w:p>
    <w:p w:rsidR="009F4600" w:rsidRDefault="009F4600" w:rsidP="009F4600">
      <w:pPr>
        <w:jc w:val="both"/>
      </w:pPr>
      <w:r>
        <w:t>Elenco un ‘</w:t>
      </w:r>
      <w:proofErr w:type="spellStart"/>
      <w:r>
        <w:t>eptalogo</w:t>
      </w:r>
      <w:proofErr w:type="spellEnd"/>
      <w:r>
        <w:t>’ con i passaggi che possono guidare la celebrazione.</w:t>
      </w:r>
    </w:p>
    <w:p w:rsidR="009F4600" w:rsidRDefault="009F4600" w:rsidP="009F4600">
      <w:pPr>
        <w:jc w:val="both"/>
      </w:pPr>
    </w:p>
    <w:p w:rsidR="009F4600" w:rsidRDefault="009F4600" w:rsidP="009F4600">
      <w:pPr>
        <w:jc w:val="both"/>
      </w:pPr>
      <w:r>
        <w:t xml:space="preserve">1. Preparazione remota.  Si tratta di imparare a vivere in modo semplice e non ansioso la ‘dimensione’ di fragilità che connota la nostra esistenza umana. </w:t>
      </w:r>
      <w:r w:rsidR="00CC4206">
        <w:t>Gli ‘strumenti’ potrebbero essere: affidarsi a Dio e credere nel suo amore, avere fiducia in sé stessi, fare l’esame di coscienza quotidiano per tenere sotto controllo quello che capita nella propria esistenza.</w:t>
      </w:r>
    </w:p>
    <w:p w:rsidR="00CC4206" w:rsidRDefault="00CC4206" w:rsidP="009F4600">
      <w:pPr>
        <w:jc w:val="both"/>
      </w:pPr>
    </w:p>
    <w:p w:rsidR="00CC4206" w:rsidRDefault="00CC4206" w:rsidP="009F4600">
      <w:pPr>
        <w:jc w:val="both"/>
      </w:pPr>
      <w:r>
        <w:t>2. Non giudicare per non essere giudicati. Avere l’umiltà di affidare a Dio il giudizio; in questo modo il cammino verso il pentimento è sano e tranquillo senza sbavature verso il ‘senso di colpa’ che non appartiene al senso autentico del peccato; stare alla presenza di Dio anche con il proprio peccato aiut</w:t>
      </w:r>
      <w:r w:rsidR="00782C1E">
        <w:t>a</w:t>
      </w:r>
      <w:r>
        <w:t xml:space="preserve"> a vedere il nostro male come occasione di bene perché </w:t>
      </w:r>
      <w:r w:rsidR="00782C1E">
        <w:t xml:space="preserve">Dio </w:t>
      </w:r>
      <w:r>
        <w:t>sa ricavare il bene anche dal nostro male. Una visone religiosa del peccato è il miglior antidoto contro il moralismo volontaristico che inaridisce la vita spirituale.</w:t>
      </w:r>
    </w:p>
    <w:p w:rsidR="00CC4206" w:rsidRDefault="00CC4206" w:rsidP="009F4600">
      <w:pPr>
        <w:jc w:val="both"/>
      </w:pPr>
    </w:p>
    <w:p w:rsidR="00CC4206" w:rsidRDefault="00CC4206" w:rsidP="009F4600">
      <w:pPr>
        <w:jc w:val="both"/>
      </w:pPr>
      <w:r>
        <w:t>3. Decidere con anticipo il giorno della Riconciliazione in modo da iniziare prima la penitenza, cioè l’allontanamento da qualcosa che si sa di aver sbagliato o che si continua a sbagliare. In questo modo il pentimento sarà sincero e così pure sarà serio il desiderio di conversione.</w:t>
      </w:r>
    </w:p>
    <w:p w:rsidR="00CC4206" w:rsidRDefault="00CC4206" w:rsidP="009F4600">
      <w:pPr>
        <w:jc w:val="both"/>
      </w:pPr>
    </w:p>
    <w:p w:rsidR="00CC4206" w:rsidRDefault="00CC4206" w:rsidP="009F4600">
      <w:pPr>
        <w:jc w:val="both"/>
      </w:pPr>
      <w:r>
        <w:t xml:space="preserve">4. Iniziare sempre la celebrazione della Riconciliazione con parole di ringraziamento. La Riconciliazione non è un evento ‘luttuoso’ </w:t>
      </w:r>
      <w:r w:rsidR="00782C1E">
        <w:t>m</w:t>
      </w:r>
      <w:r>
        <w:t>a gioioso e riconoscere l’</w:t>
      </w:r>
      <w:r w:rsidR="00782C1E">
        <w:t>opera della Grazia</w:t>
      </w:r>
      <w:r>
        <w:t xml:space="preserve"> colloca il sacramento della Riconciliazione nella giusta luce.</w:t>
      </w:r>
    </w:p>
    <w:p w:rsidR="00CC4206" w:rsidRDefault="00CC4206" w:rsidP="009F4600">
      <w:pPr>
        <w:jc w:val="both"/>
      </w:pPr>
    </w:p>
    <w:p w:rsidR="00CC4206" w:rsidRDefault="00CC4206" w:rsidP="009F4600">
      <w:pPr>
        <w:jc w:val="both"/>
      </w:pPr>
      <w:r>
        <w:t>5. La ‘</w:t>
      </w:r>
      <w:r w:rsidR="00782C1E">
        <w:t xml:space="preserve">confessione del </w:t>
      </w:r>
      <w:r>
        <w:t xml:space="preserve">peccato’ è importante ma è solo uno degli elementi da vivere con cura nella celebrazione. Voglio ‘tornare a </w:t>
      </w:r>
      <w:proofErr w:type="spellStart"/>
      <w:r>
        <w:t>casa’</w:t>
      </w:r>
      <w:proofErr w:type="spellEnd"/>
      <w:r>
        <w:t xml:space="preserve"> e quindi al ‘portinaio’</w:t>
      </w:r>
      <w:r w:rsidR="00782C1E">
        <w:t xml:space="preserve"> (prete) che</w:t>
      </w:r>
      <w:r>
        <w:t xml:space="preserve"> mi apre la porta debbo raccontare della mia ‘uscita’ e del mio desiderio di tornare.</w:t>
      </w:r>
      <w:r w:rsidR="00782C1E">
        <w:t xml:space="preserve"> Il racconto del proprio peccato deve cercare di andare alle radici cioè agli atteggiamenti di fondo; questo può essere difficile e il prete potrebbe essere un buon aiuto a vivere bene la parte di ‘confessione’ del sacramento della Riconciliazione.</w:t>
      </w:r>
    </w:p>
    <w:p w:rsidR="00CC4206" w:rsidRDefault="00CC4206" w:rsidP="009F4600">
      <w:pPr>
        <w:jc w:val="both"/>
      </w:pPr>
    </w:p>
    <w:p w:rsidR="00CC4206" w:rsidRDefault="00CC4206" w:rsidP="009F4600">
      <w:pPr>
        <w:jc w:val="both"/>
      </w:pPr>
      <w:r>
        <w:t xml:space="preserve">6. </w:t>
      </w:r>
      <w:r w:rsidR="00782C1E">
        <w:t>Dopo aver ricevuto l’assoluzione sacramentale è bene fare qualche momento (appena possibile) di ringraziamento, rinnovando l’atto di fede nella volontà di Dio perdonare il mio peccato e sapendo che il mio peccato è stato distrutto al punto da non averne più neppure la memoria. La purificazione della memoria è importante perché molti non riescono a dimenticare i propri peccati e se li tengono stretti; questo atteggiamento è più diffuso di quanto si possa pensare e nasce dalla non fiducia nell’amore di Dio. Dio ...perdona da Dio e quindi non resta nulla del mio peccato.</w:t>
      </w:r>
    </w:p>
    <w:p w:rsidR="00782C1E" w:rsidRDefault="00782C1E" w:rsidP="009F4600">
      <w:pPr>
        <w:jc w:val="both"/>
      </w:pPr>
    </w:p>
    <w:p w:rsidR="00782C1E" w:rsidRDefault="00782C1E" w:rsidP="009F4600">
      <w:pPr>
        <w:jc w:val="both"/>
      </w:pPr>
      <w:r>
        <w:t>7. Il giorno della Riconciliazione deve essere anche un giorno di elemosina perché l’elemosina copre un cumulo di peccati.</w:t>
      </w:r>
    </w:p>
    <w:p w:rsidR="00782C1E" w:rsidRDefault="00782C1E" w:rsidP="009F4600">
      <w:pPr>
        <w:jc w:val="both"/>
      </w:pPr>
      <w:r>
        <w:t xml:space="preserve">In particolare l’elemosina esprime la condivisione della gioia con i più poveri; ho ricevuto da Dio un dono </w:t>
      </w:r>
      <w:proofErr w:type="gramStart"/>
      <w:r>
        <w:t>speciale,  un</w:t>
      </w:r>
      <w:proofErr w:type="gramEnd"/>
      <w:r>
        <w:t xml:space="preserve"> su-perdono e voglio che la mia gioia sia condivisa. E poi l’elemosina ha un senso ‘riparativo’: con il mio peccato ho indebolito il legame fraterno nella Chiesa ed ho abbassato il livello del bene nel mondo.</w:t>
      </w:r>
    </w:p>
    <w:p w:rsidR="00782C1E" w:rsidRDefault="00782C1E" w:rsidP="009F4600">
      <w:pPr>
        <w:jc w:val="both"/>
      </w:pPr>
      <w:r>
        <w:t>L’elemosina diventa un ‘rimborso’ e una riparazione per il male provocato agli altri.</w:t>
      </w:r>
    </w:p>
    <w:p w:rsidR="00782C1E" w:rsidRDefault="00782C1E" w:rsidP="009F4600">
      <w:pPr>
        <w:jc w:val="both"/>
      </w:pPr>
    </w:p>
    <w:p w:rsidR="00782C1E" w:rsidRDefault="00782C1E" w:rsidP="009F4600">
      <w:pPr>
        <w:jc w:val="both"/>
      </w:pPr>
      <w:r>
        <w:t xml:space="preserve">Come si vede sono </w:t>
      </w:r>
      <w:r w:rsidR="000F5CAE">
        <w:t>indicazioni molto semplici</w:t>
      </w:r>
      <w:bookmarkStart w:id="0" w:name="_GoBack"/>
      <w:bookmarkEnd w:id="0"/>
      <w:r w:rsidR="000F5CAE">
        <w:t xml:space="preserve">, ma </w:t>
      </w:r>
      <w:r>
        <w:t>se seguite</w:t>
      </w:r>
      <w:r w:rsidR="000F5CAE">
        <w:t>,</w:t>
      </w:r>
      <w:r>
        <w:t xml:space="preserve"> anche solo in parte</w:t>
      </w:r>
      <w:r w:rsidR="000F5CAE">
        <w:t>, per un qualche tempo producono effetti straordinari sia nel capire il significato della Riconciliazione, sia nel rendere ‘leggera’ e gioiosa la sua celebrazione.</w:t>
      </w:r>
    </w:p>
    <w:p w:rsidR="00782C1E" w:rsidRDefault="00782C1E" w:rsidP="009F4600">
      <w:pPr>
        <w:jc w:val="both"/>
      </w:pPr>
    </w:p>
    <w:p w:rsidR="00782C1E" w:rsidRPr="009F4600" w:rsidRDefault="00782C1E" w:rsidP="009F4600">
      <w:pPr>
        <w:jc w:val="both"/>
      </w:pPr>
    </w:p>
    <w:sectPr w:rsidR="00782C1E" w:rsidRPr="009F4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00"/>
    <w:rsid w:val="000F5CAE"/>
    <w:rsid w:val="00782C1E"/>
    <w:rsid w:val="009F4600"/>
    <w:rsid w:val="00CC4206"/>
    <w:rsid w:val="00D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7759-AFDD-4F95-A219-6B7F035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2018-03-22T19:35:00Z</dcterms:created>
  <dcterms:modified xsi:type="dcterms:W3CDTF">2018-03-22T20:44:00Z</dcterms:modified>
</cp:coreProperties>
</file>