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8FB" w:rsidRDefault="0094698E">
      <w:pPr>
        <w:rPr>
          <w:b/>
        </w:rPr>
      </w:pPr>
      <w:r w:rsidRPr="0094698E">
        <w:rPr>
          <w:b/>
        </w:rPr>
        <w:t>Terz</w:t>
      </w:r>
      <w:r>
        <w:rPr>
          <w:b/>
        </w:rPr>
        <w:t>a settimana di Quaresima. Giovedì 28</w:t>
      </w:r>
      <w:r w:rsidRPr="0094698E">
        <w:rPr>
          <w:b/>
        </w:rPr>
        <w:t xml:space="preserve"> marzo 2019.</w:t>
      </w:r>
    </w:p>
    <w:p w:rsidR="0094698E" w:rsidRDefault="0094698E" w:rsidP="0094698E">
      <w:pPr>
        <w:jc w:val="both"/>
        <w:rPr>
          <w:i/>
        </w:rPr>
      </w:pPr>
    </w:p>
    <w:p w:rsidR="0094698E" w:rsidRDefault="0094698E" w:rsidP="0094698E">
      <w:pPr>
        <w:jc w:val="both"/>
        <w:rPr>
          <w:i/>
        </w:rPr>
      </w:pPr>
      <w:r w:rsidRPr="0094698E">
        <w:rPr>
          <w:i/>
        </w:rPr>
        <w:t>Si tratta di quel peccato che porta l’uomo a ritenersi dio del creato, a sentirsene il padrone assoluto e a usarlo non per il fine voluto dal Creatore, ma per il proprio interesse, a scapito delle creature e degli altri.</w:t>
      </w:r>
    </w:p>
    <w:p w:rsidR="0094698E" w:rsidRDefault="0094698E" w:rsidP="0094698E">
      <w:pPr>
        <w:jc w:val="both"/>
      </w:pPr>
    </w:p>
    <w:p w:rsidR="0094698E" w:rsidRDefault="0094698E" w:rsidP="0094698E">
      <w:pPr>
        <w:jc w:val="both"/>
      </w:pPr>
      <w:r>
        <w:t xml:space="preserve">La nostra meditazione si fa ‘pratica’ e diventa </w:t>
      </w:r>
      <w:r w:rsidR="00E47184">
        <w:t>un serio esame di coscienza. In</w:t>
      </w:r>
      <w:r>
        <w:t xml:space="preserve">fatti si tratta di chiedersi </w:t>
      </w:r>
      <w:r w:rsidR="00E47184">
        <w:t xml:space="preserve">qual è </w:t>
      </w:r>
      <w:r>
        <w:t xml:space="preserve">l’atteggiamento </w:t>
      </w:r>
      <w:r w:rsidR="00E47184">
        <w:t>profondo che determina le nostre</w:t>
      </w:r>
      <w:r>
        <w:t xml:space="preserve"> azioni concrete.</w:t>
      </w:r>
    </w:p>
    <w:p w:rsidR="0094698E" w:rsidRDefault="0094698E" w:rsidP="0094698E">
      <w:pPr>
        <w:jc w:val="both"/>
      </w:pPr>
      <w:r>
        <w:t>La domanda fondamentale riguarda da chi è abitato il nostro ‘centro’, ci</w:t>
      </w:r>
      <w:r w:rsidR="00BA7D1F">
        <w:t xml:space="preserve">oè il nostro cuore.  </w:t>
      </w:r>
      <w:r>
        <w:t>La vicenda del peccato è antica come l’umanità e l’accompagna da sempre pur prendendo forme diverse nei vari periodi della storia.</w:t>
      </w:r>
    </w:p>
    <w:p w:rsidR="0094698E" w:rsidRDefault="0094698E" w:rsidP="0094698E">
      <w:pPr>
        <w:jc w:val="both"/>
      </w:pPr>
      <w:r>
        <w:t>Oggi la forma del nostro peccato è quella della paura che viene esorcizzata dal potere. L’uomo mette al centro sé stesso e desidera che tutto ruoti attorno a sé.</w:t>
      </w:r>
      <w:r w:rsidR="00BA7D1F">
        <w:t xml:space="preserve"> </w:t>
      </w:r>
      <w:r>
        <w:t>La paura assume non tanto la forma dell’egoismo quanto piuttosto quella dell’egocentrismo.</w:t>
      </w:r>
    </w:p>
    <w:p w:rsidR="0094698E" w:rsidRDefault="0094698E" w:rsidP="0094698E">
      <w:pPr>
        <w:jc w:val="both"/>
      </w:pPr>
      <w:r>
        <w:t xml:space="preserve">C’è un ‘egoismo’ che è molto buono: ama il prossimo tuo come te stesso; dunque l’amore verso di sé è la misura dell’amore verso gli altri. </w:t>
      </w:r>
      <w:r w:rsidR="001C6A1F">
        <w:t>L’</w:t>
      </w:r>
      <w:r w:rsidR="00BA7D1F">
        <w:t>egocentrico invece dice: stai al centro a fa’ in modo che ogni cosa sia</w:t>
      </w:r>
      <w:r w:rsidR="001C6A1F">
        <w:t xml:space="preserve"> al tuo servizio. Avviene una specie di ottenebramento che impedisce di ‘vedere’ che la cose e gli altri hanno una loro propria consistenza e che vanno per questo rispettati. L’egocentrismo provoca un ‘buco nero’ che con forza attira a sé ogni cosa e tutto risucchia nell’oscurità: c’è solo il movimento di ‘entrata’ e non c’è più quello di ‘uscita’. E’ una vita stagnante e un cuore senza pulsazioni.</w:t>
      </w:r>
    </w:p>
    <w:p w:rsidR="001C6A1F" w:rsidRDefault="001C6A1F" w:rsidP="0094698E">
      <w:pPr>
        <w:jc w:val="both"/>
      </w:pPr>
    </w:p>
    <w:p w:rsidR="001C6A1F" w:rsidRDefault="001C6A1F" w:rsidP="0094698E">
      <w:pPr>
        <w:jc w:val="both"/>
      </w:pPr>
      <w:r>
        <w:t>Questa descrizione ci impressiona e subito pensiamo che non ci riguardi: invece bisogna pensarci seriamente e seguire le tracce delle nostre azione (anche le più nobili) per vedere che direzione prendono.</w:t>
      </w:r>
    </w:p>
    <w:p w:rsidR="001C6A1F" w:rsidRDefault="001C6A1F" w:rsidP="0094698E">
      <w:pPr>
        <w:jc w:val="both"/>
      </w:pPr>
      <w:r>
        <w:t>C’è la direzione della freccia e quella del cerchio; la freccia si ferma lontano dal suo punto di partenza</w:t>
      </w:r>
      <w:r w:rsidR="00BA7D1F">
        <w:t xml:space="preserve"> mentre</w:t>
      </w:r>
      <w:bookmarkStart w:id="0" w:name="_GoBack"/>
      <w:bookmarkEnd w:id="0"/>
      <w:r>
        <w:t xml:space="preserve"> il cerch</w:t>
      </w:r>
      <w:r w:rsidR="00BA7D1F">
        <w:t xml:space="preserve">io ritorna sempre su se stesso. </w:t>
      </w:r>
      <w:r>
        <w:t>Nella vita del cristiano ci devono essere sole frecce.</w:t>
      </w:r>
    </w:p>
    <w:p w:rsidR="001C6A1F" w:rsidRDefault="00BA7D1F" w:rsidP="0094698E">
      <w:pPr>
        <w:jc w:val="both"/>
      </w:pPr>
      <w:r>
        <w:t>Fuor</w:t>
      </w:r>
      <w:r w:rsidR="001C6A1F">
        <w:t xml:space="preserve"> di metafora</w:t>
      </w:r>
      <w:r>
        <w:t>:</w:t>
      </w:r>
      <w:r w:rsidR="001C6A1F">
        <w:t xml:space="preserve"> potrebbe essere utile</w:t>
      </w:r>
      <w:r>
        <w:t>,</w:t>
      </w:r>
      <w:r w:rsidR="001C6A1F">
        <w:t xml:space="preserve"> come esercizio quaresimale</w:t>
      </w:r>
      <w:r>
        <w:t>,</w:t>
      </w:r>
      <w:r w:rsidR="001C6A1F">
        <w:t xml:space="preserve"> controllare, per esempio, la direzione della nostra preghiera: è di lode a Dio? È contemplativa? Alza gli occhi o li abbassa?</w:t>
      </w:r>
    </w:p>
    <w:p w:rsidR="001C6A1F" w:rsidRDefault="001C6A1F" w:rsidP="0094698E">
      <w:pPr>
        <w:jc w:val="both"/>
      </w:pPr>
      <w:r>
        <w:t xml:space="preserve">Si può rivolgere la stessa domanda al nostro lavoro, alla vita di famiglia, al rapporto con gli altri, </w:t>
      </w:r>
      <w:r w:rsidR="00E47184">
        <w:t>al tipo di preoccupazione che tolgono il sonno….</w:t>
      </w:r>
    </w:p>
    <w:p w:rsidR="00E47184" w:rsidRDefault="00E47184" w:rsidP="0094698E">
      <w:pPr>
        <w:jc w:val="both"/>
      </w:pPr>
    </w:p>
    <w:p w:rsidR="00E47184" w:rsidRDefault="00E47184" w:rsidP="0094698E">
      <w:pPr>
        <w:jc w:val="both"/>
      </w:pPr>
      <w:r>
        <w:t>La stessa domanda va rivolta alla Chiesa: la con</w:t>
      </w:r>
      <w:r w:rsidR="00BA7D1F">
        <w:t xml:space="preserve">versione alla sobrietà non </w:t>
      </w:r>
      <w:r>
        <w:t>è qualcosa di facoltativo</w:t>
      </w:r>
      <w:r w:rsidR="00BA7D1F">
        <w:t xml:space="preserve"> ma è la necessità più urgente. </w:t>
      </w:r>
      <w:r>
        <w:t>Bisogna chiedersi cosa significa l’espressione, spesso usata dal Papa, ‘Chiesa in uscita’.</w:t>
      </w:r>
    </w:p>
    <w:p w:rsidR="00E47184" w:rsidRDefault="00E47184" w:rsidP="0094698E">
      <w:pPr>
        <w:jc w:val="both"/>
      </w:pPr>
      <w:r>
        <w:t>E’</w:t>
      </w:r>
      <w:r w:rsidR="00BA7D1F">
        <w:t xml:space="preserve"> uno stile</w:t>
      </w:r>
      <w:r>
        <w:t xml:space="preserve"> di Chiesa che prende la direzione della freccia non per colpire ma per giungere a portare la gioia del Vangelo fuori di sé.</w:t>
      </w:r>
    </w:p>
    <w:p w:rsidR="00E47184" w:rsidRDefault="00E47184" w:rsidP="0094698E">
      <w:pPr>
        <w:jc w:val="both"/>
      </w:pPr>
      <w:r>
        <w:t>Nella Trinità santissima la ‘freccia’ è lo Spirito santo che fa esplodere Dio</w:t>
      </w:r>
      <w:r w:rsidR="00BA7D1F">
        <w:t>; Dio</w:t>
      </w:r>
      <w:r>
        <w:t xml:space="preserve"> diventa ‘folle’, cioè </w:t>
      </w:r>
      <w:r w:rsidR="00BA7D1F">
        <w:t xml:space="preserve">– </w:t>
      </w:r>
      <w:r>
        <w:t>letteralmente</w:t>
      </w:r>
      <w:r w:rsidR="00BA7D1F">
        <w:t xml:space="preserve"> - </w:t>
      </w:r>
      <w:r>
        <w:t xml:space="preserve"> fuori di sé.</w:t>
      </w:r>
      <w:r w:rsidR="00BA7D1F">
        <w:t xml:space="preserve"> </w:t>
      </w:r>
      <w:r>
        <w:t>Gli antichi chiamavano lo Spirito</w:t>
      </w:r>
      <w:r w:rsidR="00BA7D1F">
        <w:t xml:space="preserve"> santo</w:t>
      </w:r>
      <w:r>
        <w:t xml:space="preserve"> ‘estasi di Dio’ (estasi significa ‘saltar fuori’).</w:t>
      </w:r>
    </w:p>
    <w:p w:rsidR="00E47184" w:rsidRDefault="00E47184" w:rsidP="0094698E">
      <w:pPr>
        <w:jc w:val="both"/>
      </w:pPr>
      <w:r>
        <w:t xml:space="preserve">Anche il Risorto dice alla Maddalena: </w:t>
      </w:r>
      <w:r w:rsidR="00BA7D1F">
        <w:t>‘N</w:t>
      </w:r>
      <w:r>
        <w:t>on mi trattenere’.  La forma della fede è quella di mettere noi al centro di Dio e non Dio al centro di noi stessi.</w:t>
      </w:r>
    </w:p>
    <w:p w:rsidR="00E47184" w:rsidRDefault="00E47184" w:rsidP="0094698E">
      <w:pPr>
        <w:jc w:val="both"/>
      </w:pPr>
    </w:p>
    <w:p w:rsidR="00E47184" w:rsidRDefault="00E47184" w:rsidP="0094698E">
      <w:pPr>
        <w:jc w:val="both"/>
      </w:pPr>
      <w:r>
        <w:t>Per questo dobbiamo stare nella gioia che è espansiva per sua natura e non trincerarci nella paura che è di natura contraria e quindi possessiva.</w:t>
      </w:r>
    </w:p>
    <w:p w:rsidR="00E47184" w:rsidRPr="0094698E" w:rsidRDefault="00E47184" w:rsidP="0094698E">
      <w:pPr>
        <w:jc w:val="both"/>
      </w:pPr>
      <w:r>
        <w:t xml:space="preserve">Dobbiamo uscire dalla paura che spinge inesorabilmente vero la conservazione e l’incremento del potere. Non mi fido di nessuno, tanto meno di Dio, e divento </w:t>
      </w:r>
      <w:r w:rsidRPr="00E47184">
        <w:rPr>
          <w:i/>
        </w:rPr>
        <w:t>‘padrone assoluto a scapito delle creature e degli altri</w:t>
      </w:r>
      <w:r>
        <w:t>’.</w:t>
      </w:r>
    </w:p>
    <w:p w:rsidR="0094698E" w:rsidRPr="0094698E" w:rsidRDefault="0094698E" w:rsidP="0094698E">
      <w:pPr>
        <w:jc w:val="both"/>
      </w:pPr>
    </w:p>
    <w:p w:rsidR="0094698E" w:rsidRPr="0094698E" w:rsidRDefault="0094698E" w:rsidP="0094698E">
      <w:pPr>
        <w:jc w:val="both"/>
      </w:pPr>
    </w:p>
    <w:p w:rsidR="0094698E" w:rsidRPr="0094698E" w:rsidRDefault="0094698E" w:rsidP="0094698E">
      <w:pPr>
        <w:jc w:val="both"/>
        <w:rPr>
          <w:i/>
        </w:rPr>
      </w:pPr>
    </w:p>
    <w:sectPr w:rsidR="0094698E" w:rsidRPr="009469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98E"/>
    <w:rsid w:val="001C6A1F"/>
    <w:rsid w:val="0094698E"/>
    <w:rsid w:val="00BA7D1F"/>
    <w:rsid w:val="00D878FB"/>
    <w:rsid w:val="00E4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BFAFCB-A76D-4C68-8E39-E9101A79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2</cp:revision>
  <dcterms:created xsi:type="dcterms:W3CDTF">2019-03-28T05:40:00Z</dcterms:created>
  <dcterms:modified xsi:type="dcterms:W3CDTF">2019-03-28T06:18:00Z</dcterms:modified>
</cp:coreProperties>
</file>