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2B" w:rsidRDefault="008F5255" w:rsidP="008F5255">
      <w:pPr>
        <w:jc w:val="both"/>
        <w:rPr>
          <w:b/>
        </w:rPr>
      </w:pPr>
      <w:r>
        <w:rPr>
          <w:b/>
        </w:rPr>
        <w:t>Quinta settimana di Quaresima 2019. Lunedì 8 aprile.</w:t>
      </w:r>
    </w:p>
    <w:p w:rsidR="008F5255" w:rsidRDefault="008F5255" w:rsidP="008F5255">
      <w:pPr>
        <w:jc w:val="both"/>
        <w:rPr>
          <w:i/>
        </w:rPr>
      </w:pPr>
    </w:p>
    <w:p w:rsidR="008F5255" w:rsidRDefault="008F5255" w:rsidP="008F5255">
      <w:pPr>
        <w:jc w:val="both"/>
        <w:rPr>
          <w:i/>
        </w:rPr>
      </w:pPr>
      <w:r w:rsidRPr="008F5255">
        <w:rPr>
          <w:i/>
        </w:rPr>
        <w:t>Pregare per saper rinunciare all’idolatria e all’autosufficienza del nostro io, e dichiararci bisognosi del Signore e della sua misericordia.</w:t>
      </w:r>
    </w:p>
    <w:p w:rsidR="008F5255" w:rsidRDefault="008F5255" w:rsidP="008F5255">
      <w:pPr>
        <w:jc w:val="both"/>
        <w:rPr>
          <w:i/>
        </w:rPr>
      </w:pPr>
    </w:p>
    <w:p w:rsidR="008F5255" w:rsidRDefault="008F5255" w:rsidP="008F5255">
      <w:pPr>
        <w:jc w:val="both"/>
      </w:pPr>
      <w:r>
        <w:t>Il secondo elemento che la tradizione secolare cristiana ci consegna perché Gesù cresca in noi è la preghiera.</w:t>
      </w:r>
    </w:p>
    <w:p w:rsidR="008F5255" w:rsidRDefault="008F5255" w:rsidP="008F5255">
      <w:pPr>
        <w:jc w:val="both"/>
      </w:pPr>
      <w:r>
        <w:t xml:space="preserve">A prima vista sembra la cosa più semplice e più ripetuta a cui si accompagna spesso un sentimento di noia e di fatica; in teoria si sa che </w:t>
      </w:r>
      <w:r w:rsidR="00CE0A5D">
        <w:t>l</w:t>
      </w:r>
      <w:r>
        <w:t xml:space="preserve">a preghiera è importante per </w:t>
      </w:r>
      <w:r w:rsidR="00CE0A5D">
        <w:t>il discepolo di Gesù, in realtà preghiamo poco e male; n</w:t>
      </w:r>
      <w:r>
        <w:t>on si sa come pregare, non si trova mai il tempo per la preghiera</w:t>
      </w:r>
      <w:r w:rsidR="00321E1C">
        <w:t>, per molti risulta una co</w:t>
      </w:r>
      <w:r>
        <w:t xml:space="preserve">sa noiosa e inutile da lasciare, per lo più, alle </w:t>
      </w:r>
      <w:r w:rsidR="00CE0A5D">
        <w:t xml:space="preserve">persone religiose. </w:t>
      </w:r>
      <w:r>
        <w:t>In particolare grava sulla preghiera la sensazione che fa parte dei ‘rimedi estremi’</w:t>
      </w:r>
      <w:r w:rsidR="00321E1C">
        <w:t xml:space="preserve"> da usare quando non ci sono altre alternative.</w:t>
      </w:r>
    </w:p>
    <w:p w:rsidR="00321E1C" w:rsidRDefault="00321E1C" w:rsidP="008F5255">
      <w:pPr>
        <w:jc w:val="both"/>
      </w:pPr>
      <w:r>
        <w:t>In questo modo viene messa all’angolo la preghiera contemplativa che è la forma originaria della preghiera; Gesù ha detto di pregare sempre senza smetter</w:t>
      </w:r>
      <w:r w:rsidR="00CE0A5D">
        <w:t>e</w:t>
      </w:r>
      <w:r>
        <w:t xml:space="preserve"> mai e sappiamo, soprattutto dal Vangelo di Luca, che lui stesso passare le notti in preghiera.</w:t>
      </w:r>
    </w:p>
    <w:p w:rsidR="00321E1C" w:rsidRDefault="00321E1C" w:rsidP="008F5255">
      <w:pPr>
        <w:jc w:val="both"/>
      </w:pPr>
      <w:r>
        <w:t>Il contenuto fondamentale della preghiera di Gesù</w:t>
      </w:r>
      <w:r w:rsidR="00CE0A5D">
        <w:t>,</w:t>
      </w:r>
      <w:r>
        <w:t xml:space="preserve"> dal quel che sappiamo</w:t>
      </w:r>
      <w:r w:rsidR="00CE0A5D">
        <w:t>,</w:t>
      </w:r>
      <w:r>
        <w:t xml:space="preserve"> era la sua confidenza con il Padre e la forte esperienza di comunione con lui che la sua umanità ha fatto per tutta la vita.</w:t>
      </w:r>
    </w:p>
    <w:p w:rsidR="00321E1C" w:rsidRDefault="00321E1C" w:rsidP="008F5255">
      <w:pPr>
        <w:jc w:val="both"/>
      </w:pPr>
      <w:r>
        <w:t>Gesù chiede ai discepoli di vivere la stessa comunione con lui e manda lo Spirito santo perché questa comunione sia possibile.</w:t>
      </w:r>
    </w:p>
    <w:p w:rsidR="00321E1C" w:rsidRDefault="00321E1C" w:rsidP="008F5255">
      <w:pPr>
        <w:jc w:val="both"/>
      </w:pPr>
      <w:r w:rsidRPr="00321E1C">
        <w:rPr>
          <w:i/>
        </w:rPr>
        <w:t>‘Come il Padre ha amato me, anche io ho amato voi. Rimanete nel mio amore. Se osserverete i miei comandamenti, rimarrete nel mio amore, come io ho osservato i comandamenti del Padre mio e rimango nel suo amore. Vi ho detto queste cose perché la mia gioia sia in voi e la vostra gioia sia piena’</w:t>
      </w:r>
      <w:r>
        <w:t xml:space="preserve"> (Gv.15, 9-11); e ancora</w:t>
      </w:r>
      <w:r w:rsidRPr="00321E1C">
        <w:rPr>
          <w:i/>
        </w:rPr>
        <w:t>.  ‘Se voi dunque, che siete cattivi, sapete dare cose buone ai vostri figli, quanto più il Padre vostro del cielo darà lo </w:t>
      </w:r>
      <w:r w:rsidRPr="00321E1C">
        <w:rPr>
          <w:bCs/>
          <w:i/>
        </w:rPr>
        <w:t>Spirito Santo</w:t>
      </w:r>
      <w:r w:rsidRPr="00321E1C">
        <w:rPr>
          <w:i/>
        </w:rPr>
        <w:t xml:space="preserve"> a quelli che glielo </w:t>
      </w:r>
      <w:proofErr w:type="gramStart"/>
      <w:r w:rsidRPr="00321E1C">
        <w:rPr>
          <w:i/>
        </w:rPr>
        <w:t>chiedono!’</w:t>
      </w:r>
      <w:proofErr w:type="gramEnd"/>
      <w:r>
        <w:t xml:space="preserve"> (Lc. 11,13).</w:t>
      </w:r>
    </w:p>
    <w:p w:rsidR="00321E1C" w:rsidRDefault="00321E1C" w:rsidP="008F5255">
      <w:pPr>
        <w:jc w:val="both"/>
      </w:pPr>
    </w:p>
    <w:p w:rsidR="00321E1C" w:rsidRDefault="008B4746" w:rsidP="008F5255">
      <w:pPr>
        <w:jc w:val="both"/>
      </w:pPr>
      <w:r>
        <w:t>Con la consacrazione battesimale le donne e gli uomini cri</w:t>
      </w:r>
      <w:r w:rsidR="00CE0A5D">
        <w:t>stiani sono inabitati</w:t>
      </w:r>
      <w:r>
        <w:t xml:space="preserve"> dallo Spirito santo che, se assecondato, dona la grazia della preghiera e la dona a ciascuno in modo diverso; non esiste un unico modo di pregare che sia valido per tutti; esistono, tuttavia, alcune caratteristiche che qualificano la preghiera cristiana, cioè la preghiera spirituale</w:t>
      </w:r>
      <w:r w:rsidR="00CE0A5D">
        <w:t>. Ne ricordo due</w:t>
      </w:r>
      <w:r>
        <w:t>:</w:t>
      </w:r>
    </w:p>
    <w:p w:rsidR="000F039E" w:rsidRDefault="000F039E" w:rsidP="008F5255">
      <w:pPr>
        <w:jc w:val="both"/>
      </w:pPr>
    </w:p>
    <w:p w:rsidR="008B4746" w:rsidRDefault="008B4746" w:rsidP="008B4746">
      <w:pPr>
        <w:pStyle w:val="Paragrafoelenco"/>
        <w:numPr>
          <w:ilvl w:val="0"/>
          <w:numId w:val="1"/>
        </w:numPr>
        <w:jc w:val="both"/>
      </w:pPr>
      <w:r>
        <w:t>La preghiera del cristiano è sempre ‘contemplativa’ cioè si dispone a ‘guardare’ l’amore di Dio prima ancora di aprir bocca. E’</w:t>
      </w:r>
      <w:r w:rsidR="00CE0A5D">
        <w:t xml:space="preserve"> quello che una volta veniva chiamato</w:t>
      </w:r>
      <w:r>
        <w:t xml:space="preserve"> ‘mettersi alla presenza di Dio’. Si tratta di prendere coscienza non dei propri bisogni, ma della persona che si ha davanti. In particolare è forte il connotato cristologico della preghiera cristiana; ciò significa che si ringrazia il Padre per averci donato il Figlio e si contempla la Croce perché con essa è evidente lo spettacolo dell’Amore di Dio. Così possiamo dire che il libro della preghiera per eccellenza del cristiano sono i Vangeli.  La storia della spiritualità cristiana ci </w:t>
      </w:r>
      <w:r w:rsidR="00CE0A5D">
        <w:t xml:space="preserve">ha </w:t>
      </w:r>
      <w:r>
        <w:t>tramandato infiniti modi per imparare a pregare contemplando i Misteri di Gesù racchiusi nel gesto della Croce. In questo senso anche una preghiera tradizionale come il Rosario è più una preghiera cristologica che non una preghiera mariana.</w:t>
      </w:r>
    </w:p>
    <w:p w:rsidR="000F039E" w:rsidRDefault="000F039E" w:rsidP="000F039E">
      <w:pPr>
        <w:pStyle w:val="Paragrafoelenco"/>
        <w:jc w:val="both"/>
      </w:pPr>
    </w:p>
    <w:p w:rsidR="00AE32D7" w:rsidRPr="008F5255" w:rsidRDefault="000F039E" w:rsidP="00AE32D7">
      <w:pPr>
        <w:pStyle w:val="Paragrafoelenco"/>
        <w:numPr>
          <w:ilvl w:val="0"/>
          <w:numId w:val="1"/>
        </w:numPr>
        <w:jc w:val="both"/>
      </w:pPr>
      <w:r>
        <w:t>Altro tratto essenziale della preghiera cristiana è quella di essere una ‘preghiera diffusa’; la presenza dell’Ospite divino nel cuore del cristiano fa sì che ogni momento può essere preghiera, cioè grazie allo Spirito santo non vie</w:t>
      </w:r>
      <w:r w:rsidR="00CE0A5D">
        <w:t>ne mai meno, qualunque cosa uno</w:t>
      </w:r>
      <w:r>
        <w:t xml:space="preserve"> compia, la comunione con Dio. Ma un conto è ‘sapere’ che lo Spirito di Dio vive in ogni azione del cristiano e altra cosa è prenderne progressiva coscienza in modo da ‘diventare preghiera’. Questo percorso di appropriazione soggettiva</w:t>
      </w:r>
      <w:r w:rsidR="00CE0A5D">
        <w:t xml:space="preserve"> del Dono ricevuto è quanto si indica con l’espressione ‘</w:t>
      </w:r>
      <w:r>
        <w:t>vita spirituale del battezzato</w:t>
      </w:r>
      <w:r w:rsidR="00CE0A5D">
        <w:t>’</w:t>
      </w:r>
      <w:r>
        <w:t>.  E’ un cammino che conosce tappe diverse, tentativi importanti, tentativi inutili, cadute e risalite, momenti di entusiasmo e momenti di vuoto e di oscurità. In questo senso la vita di preghiera coincide con la vita cristiana. Il percorso cris</w:t>
      </w:r>
      <w:r w:rsidR="00CE0A5D">
        <w:t xml:space="preserve">tiano è la progressiva resa di coscienza dell’unità con Gesù che arriva a </w:t>
      </w:r>
      <w:proofErr w:type="gramStart"/>
      <w:r w:rsidR="00CE0A5D">
        <w:t xml:space="preserve">dire </w:t>
      </w:r>
      <w:r>
        <w:t>:</w:t>
      </w:r>
      <w:proofErr w:type="gramEnd"/>
      <w:r>
        <w:t xml:space="preserve"> ‘</w:t>
      </w:r>
      <w:r w:rsidRPr="00CE0A5D">
        <w:rPr>
          <w:i/>
        </w:rPr>
        <w:t>Sono stato crocifisso con Cristo, e non vivo più io, ma Cristo vive in me. E questa vita, che io vivo nel corpo, la vivo nella fede del Figlio di Dio, che mi ha amato e ha consegnato se stesso per me</w:t>
      </w:r>
      <w:r w:rsidR="00CE0A5D" w:rsidRPr="00CE0A5D">
        <w:rPr>
          <w:i/>
        </w:rPr>
        <w:t>’</w:t>
      </w:r>
      <w:r w:rsidR="00CE0A5D">
        <w:t xml:space="preserve"> (Gal.2, 19b-20)</w:t>
      </w:r>
      <w:r w:rsidRPr="000F039E">
        <w:t>.</w:t>
      </w:r>
      <w:r w:rsidR="00AE32D7">
        <w:t xml:space="preserve"> La preghiera è così sinonimo di ‘carità verso Dio e il prossimo ’; l’amore del cristiano se è senza preghiera rischia di inaridirsi e può persino morire. </w:t>
      </w:r>
      <w:bookmarkStart w:id="0" w:name="_GoBack"/>
      <w:bookmarkEnd w:id="0"/>
    </w:p>
    <w:sectPr w:rsidR="00AE32D7" w:rsidRPr="008F5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008"/>
    <w:multiLevelType w:val="hybridMultilevel"/>
    <w:tmpl w:val="486CDBB2"/>
    <w:lvl w:ilvl="0" w:tplc="25B87A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55"/>
    <w:rsid w:val="000F039E"/>
    <w:rsid w:val="00321E1C"/>
    <w:rsid w:val="00800B2B"/>
    <w:rsid w:val="008B4746"/>
    <w:rsid w:val="008F5255"/>
    <w:rsid w:val="00AE32D7"/>
    <w:rsid w:val="00C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10E9-C17D-4079-A369-8EEAC5C3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2019-04-07T13:26:00Z</dcterms:created>
  <dcterms:modified xsi:type="dcterms:W3CDTF">2019-04-07T17:32:00Z</dcterms:modified>
</cp:coreProperties>
</file>