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9B" w:rsidRDefault="00B8049B" w:rsidP="00B8049B">
      <w:pPr>
        <w:jc w:val="both"/>
        <w:rPr>
          <w:b/>
        </w:rPr>
      </w:pPr>
      <w:r>
        <w:rPr>
          <w:b/>
        </w:rPr>
        <w:t>Quinta s</w:t>
      </w:r>
      <w:r>
        <w:rPr>
          <w:b/>
        </w:rPr>
        <w:t>ettimana di Quaresima 2019. Martedì 9</w:t>
      </w:r>
      <w:r>
        <w:rPr>
          <w:b/>
        </w:rPr>
        <w:t xml:space="preserve"> aprile.</w:t>
      </w:r>
    </w:p>
    <w:p w:rsidR="00B8049B" w:rsidRDefault="00B8049B" w:rsidP="00B8049B">
      <w:pPr>
        <w:jc w:val="both"/>
      </w:pPr>
    </w:p>
    <w:p w:rsidR="00B8049B" w:rsidRDefault="00B8049B" w:rsidP="00B8049B">
      <w:pPr>
        <w:jc w:val="both"/>
        <w:rPr>
          <w:i/>
        </w:rPr>
      </w:pPr>
      <w:r w:rsidRPr="00B8049B">
        <w:rPr>
          <w:i/>
        </w:rPr>
        <w:t>Fare elemosina per uscire dalla stoltezza di vivere e accumulare tutto per noi stessi, nell’illusione di assicurarci un futuro che non ci appartiene. E così ritrovare la gioia del progetto che Dio ha messo nella creazione e nel nostro cuore, quello di amare Lui, i nostri fratelli e il mondo intero, e trovare in questo amore la vera felicità.</w:t>
      </w:r>
    </w:p>
    <w:p w:rsidR="00B8049B" w:rsidRDefault="00B8049B" w:rsidP="00B8049B">
      <w:pPr>
        <w:jc w:val="both"/>
        <w:rPr>
          <w:i/>
        </w:rPr>
      </w:pPr>
    </w:p>
    <w:p w:rsidR="00B8049B" w:rsidRDefault="00B8049B" w:rsidP="00B8049B">
      <w:pPr>
        <w:jc w:val="both"/>
      </w:pPr>
      <w:r>
        <w:t>Puntuale ogni Quaresima torna il tema dell’elemosina. E’ un tema complesso e controverso; si affollano, infatti, tanti pareri contrastanti che rendono confuso il modo di affrontare un punto che sia nella Bibbia che nella prassi secolare dei cristiani è tutt’altro che secondario.</w:t>
      </w:r>
    </w:p>
    <w:p w:rsidR="00B8049B" w:rsidRDefault="00B8049B" w:rsidP="00B8049B">
      <w:pPr>
        <w:jc w:val="both"/>
      </w:pPr>
      <w:r>
        <w:t>Perciò la prima osservazione da fare è molto semplice: l’elemosina fa parte dello ‘stile’ del cristiano e non è un fatto facoltativo. Non è il centro dell’insegnamento evangelico ma è uno di quei punti ‘pratici’ che mostrano la realtà e la serietà della fede; l’elemosina, infatti, è il segno della fraternità universale che non può solo essere affermata ma generosamente praticata. L’elemosina mostra la comprensione profonda di una parte della morale del cristiano che, benché sconosciuta e quanti poco praticata, è parte essenziale del messaggio cristiano: si tratta della dottrina sociale della Chiesa che prevede una ‘ipoteca sociale’ su tutto quello che è posseduto dai cristiani.</w:t>
      </w:r>
    </w:p>
    <w:p w:rsidR="00B8049B" w:rsidRDefault="00B8049B" w:rsidP="00B8049B">
      <w:pPr>
        <w:jc w:val="both"/>
      </w:pPr>
    </w:p>
    <w:p w:rsidR="00B8049B" w:rsidRDefault="00B8049B" w:rsidP="00B8049B">
      <w:pPr>
        <w:jc w:val="both"/>
      </w:pPr>
      <w:r>
        <w:t>Questi principi debbono ispirare i comportamenti; ogni comportamento deve essere confrontato e giudicato dalle richiesta di Gesù di fare l’elemosina.</w:t>
      </w:r>
    </w:p>
    <w:p w:rsidR="00B8049B" w:rsidRPr="00B8049B" w:rsidRDefault="00B8049B" w:rsidP="00B8049B">
      <w:pPr>
        <w:jc w:val="both"/>
      </w:pPr>
      <w:r>
        <w:t>Oggi il problema si pone in modo diverso che in passato. E’ riconosciuto (almeno teoricamente) da tutti che lo Stato deve essere uno Stato sociale e quindi deve provvedere alla giusta distribuzione delle ricchezze che garantiscano a tutti un livello umano decente di benessere. Ma questo non toglie la necessità di fare l’elemosina. Il nostro testo spiega bene il significato dell’elemosina peri cristiani e lo fa in riferimento al tema generale dell’ecologia globale.</w:t>
      </w:r>
      <w:bookmarkStart w:id="0" w:name="_GoBack"/>
      <w:bookmarkEnd w:id="0"/>
    </w:p>
    <w:p w:rsidR="00B8049B" w:rsidRPr="00B8049B" w:rsidRDefault="00B8049B" w:rsidP="00B8049B">
      <w:pPr>
        <w:jc w:val="both"/>
        <w:rPr>
          <w:i/>
        </w:rPr>
      </w:pPr>
    </w:p>
    <w:p w:rsidR="008F1206" w:rsidRDefault="008F1206"/>
    <w:sectPr w:rsidR="008F12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9B"/>
    <w:rsid w:val="00201C57"/>
    <w:rsid w:val="008F1206"/>
    <w:rsid w:val="00B8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F7BB9-340F-41E8-9522-F2F3D41E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049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2019-04-09T05:29:00Z</dcterms:created>
  <dcterms:modified xsi:type="dcterms:W3CDTF">2019-04-09T05:44:00Z</dcterms:modified>
</cp:coreProperties>
</file>