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9B" w:rsidRDefault="00B8049B" w:rsidP="00B8049B">
      <w:pPr>
        <w:jc w:val="both"/>
        <w:rPr>
          <w:b/>
        </w:rPr>
      </w:pPr>
      <w:r>
        <w:rPr>
          <w:b/>
        </w:rPr>
        <w:t>Quinta s</w:t>
      </w:r>
      <w:r w:rsidR="00227531">
        <w:rPr>
          <w:b/>
        </w:rPr>
        <w:t xml:space="preserve">ettimana di Quaresima 2019. Mercoledì 10 </w:t>
      </w:r>
      <w:r>
        <w:rPr>
          <w:b/>
        </w:rPr>
        <w:t>aprile.</w:t>
      </w:r>
    </w:p>
    <w:p w:rsidR="00B8049B" w:rsidRDefault="00B8049B" w:rsidP="00B8049B">
      <w:pPr>
        <w:jc w:val="both"/>
      </w:pPr>
    </w:p>
    <w:p w:rsidR="00B8049B" w:rsidRDefault="00B8049B" w:rsidP="00B8049B">
      <w:pPr>
        <w:jc w:val="both"/>
        <w:rPr>
          <w:i/>
        </w:rPr>
      </w:pPr>
      <w:r w:rsidRPr="00B8049B">
        <w:rPr>
          <w:i/>
        </w:rPr>
        <w:t>Fare elemosina per uscire dalla stoltezza di vivere e accumulare tutto per noi stessi, nell’illusione di assicurarci un futuro che non ci appartiene. E così ritrovare la gioia del progetto che Dio ha messo nella creazione e nel nostro cuore, quello di amare Lui, i nostri fratelli e il mondo intero, e trovare in questo amore la vera felicità.</w:t>
      </w:r>
    </w:p>
    <w:p w:rsidR="00B8049B" w:rsidRDefault="00B8049B" w:rsidP="00B8049B">
      <w:pPr>
        <w:jc w:val="both"/>
        <w:rPr>
          <w:i/>
        </w:rPr>
      </w:pPr>
    </w:p>
    <w:p w:rsidR="00227531" w:rsidRDefault="00227531" w:rsidP="00B8049B">
      <w:pPr>
        <w:jc w:val="both"/>
        <w:rPr>
          <w:i/>
        </w:rPr>
      </w:pPr>
      <w:r>
        <w:rPr>
          <w:i/>
        </w:rPr>
        <w:t>(proseguiamo la riflessione di ieri; è rimasta monca perché non ho fatto in tempo a finirla. La completo ora)</w:t>
      </w:r>
    </w:p>
    <w:p w:rsidR="00227531" w:rsidRDefault="00227531" w:rsidP="00B8049B">
      <w:pPr>
        <w:jc w:val="both"/>
      </w:pPr>
      <w:bookmarkStart w:id="0" w:name="_GoBack"/>
      <w:bookmarkEnd w:id="0"/>
      <w:r>
        <w:t>I</w:t>
      </w:r>
      <w:r w:rsidR="00F05B19">
        <w:t>l</w:t>
      </w:r>
      <w:r>
        <w:t xml:space="preserve"> testo del Papa fa tre passaggi importanti. L’elemosina è ‘segno’ della serietà di ciascuno di questi passaggi. C’è il rischio, senza l’elemosina, che questi passaggi restino ‘sospesi per aria’ e così - come Isaia fa dire a Dio -  ‘questo popolo mi onora con le labbra ma il suo cuore resta lontano da me’.</w:t>
      </w:r>
    </w:p>
    <w:p w:rsidR="00227531" w:rsidRDefault="00227531" w:rsidP="00B8049B">
      <w:pPr>
        <w:jc w:val="both"/>
      </w:pPr>
    </w:p>
    <w:p w:rsidR="001B645B" w:rsidRDefault="00F05B19" w:rsidP="00227531">
      <w:pPr>
        <w:pStyle w:val="Paragrafoelenco"/>
        <w:numPr>
          <w:ilvl w:val="0"/>
          <w:numId w:val="1"/>
        </w:numPr>
        <w:jc w:val="both"/>
      </w:pPr>
      <w:r w:rsidRPr="00F05B19">
        <w:rPr>
          <w:i/>
        </w:rPr>
        <w:t>‘</w:t>
      </w:r>
      <w:r w:rsidR="00227531" w:rsidRPr="00F05B19">
        <w:rPr>
          <w:i/>
        </w:rPr>
        <w:t>Uscire dalla stoltezza di vivere</w:t>
      </w:r>
      <w:r>
        <w:rPr>
          <w:i/>
        </w:rPr>
        <w:t xml:space="preserve"> per noi stessi</w:t>
      </w:r>
      <w:r w:rsidR="00227531">
        <w:t>’. Non si può fare a meno di usare il denaro ed anche di possederne una certa quantità. La stoltezza inizia quando si ‘</w:t>
      </w:r>
      <w:r w:rsidR="001B645B">
        <w:t xml:space="preserve">accumula tutto per sé </w:t>
      </w:r>
      <w:r w:rsidR="00227531">
        <w:t>stessi’. Si nota subito che non è questione di quantità ma del tipo di rapporto più o meno libero con il denaro; ognuno deve misurare il grado della propria stoltezza</w:t>
      </w:r>
      <w:r w:rsidR="001B645B">
        <w:t>.</w:t>
      </w:r>
    </w:p>
    <w:p w:rsidR="00227531" w:rsidRDefault="001B645B" w:rsidP="001B645B">
      <w:pPr>
        <w:pStyle w:val="Paragrafoelenco"/>
        <w:jc w:val="both"/>
      </w:pPr>
      <w:r>
        <w:t>P</w:t>
      </w:r>
      <w:r w:rsidR="00227531">
        <w:t>er quello che mi par di vedere ci sono almeno due indicator</w:t>
      </w:r>
      <w:r>
        <w:t>i importanti che segnal</w:t>
      </w:r>
      <w:r w:rsidR="00227531">
        <w:t>ano il superamento del limite oltre il quale il denaro rende stupidi. Il primo</w:t>
      </w:r>
      <w:r>
        <w:t xml:space="preserve"> è</w:t>
      </w:r>
      <w:r w:rsidR="00227531">
        <w:t xml:space="preserve"> l’affanno dell’avarizia che è una forma di idolatria condannata con forza dal Va</w:t>
      </w:r>
      <w:r>
        <w:t xml:space="preserve">ngelo; </w:t>
      </w:r>
      <w:r w:rsidR="00227531">
        <w:t>‘le mani bucate’</w:t>
      </w:r>
      <w:r w:rsidR="00F05B19">
        <w:t xml:space="preserve"> non sono peccato (</w:t>
      </w:r>
      <w:r w:rsidR="00227531">
        <w:t>a men</w:t>
      </w:r>
      <w:r>
        <w:t>o che siano irresponsabili) e le</w:t>
      </w:r>
      <w:r w:rsidR="00227531">
        <w:t xml:space="preserve"> </w:t>
      </w:r>
      <w:r>
        <w:t>‘</w:t>
      </w:r>
      <w:r w:rsidR="00227531">
        <w:t xml:space="preserve">mani prensili’ </w:t>
      </w:r>
      <w:r w:rsidR="00F05B19">
        <w:t>finiscono per fare diventare schiavi di ciò che si crede di dominare.</w:t>
      </w:r>
    </w:p>
    <w:p w:rsidR="00F05B19" w:rsidRDefault="00F05B19" w:rsidP="00F05B19">
      <w:pPr>
        <w:jc w:val="both"/>
      </w:pPr>
    </w:p>
    <w:p w:rsidR="00F05B19" w:rsidRDefault="00F05B19" w:rsidP="00F05B19">
      <w:pPr>
        <w:pStyle w:val="Paragrafoelenco"/>
        <w:numPr>
          <w:ilvl w:val="0"/>
          <w:numId w:val="1"/>
        </w:numPr>
        <w:jc w:val="both"/>
      </w:pPr>
      <w:r>
        <w:t>‘</w:t>
      </w:r>
      <w:r w:rsidRPr="00F05B19">
        <w:rPr>
          <w:i/>
        </w:rPr>
        <w:t>Ritrovare la gioia del progetto che Dio ha messo nella creazione nel nostro cuore’.</w:t>
      </w:r>
      <w:r>
        <w:rPr>
          <w:i/>
        </w:rPr>
        <w:t xml:space="preserve"> </w:t>
      </w:r>
      <w:r>
        <w:t xml:space="preserve"> Innanzitutto c’è un progetto che viene da Dio e che l’uomo non può cambiare, pena il mettere a rischio la propria felicità o quella degli altri.  Il progetto di Dio è ‘dentro’ la creazione ed è il riconoscimento che la terra </w:t>
      </w:r>
      <w:r w:rsidR="001B645B">
        <w:t xml:space="preserve">è di tutti e nessuno la può </w:t>
      </w:r>
      <w:r>
        <w:t xml:space="preserve">tenere </w:t>
      </w:r>
      <w:r w:rsidR="001B645B">
        <w:t xml:space="preserve">per sé </w:t>
      </w:r>
      <w:r>
        <w:t xml:space="preserve">come possesso esclusivo. L’accumulo impoverisce molti e seppellisce alcuni; </w:t>
      </w:r>
      <w:r w:rsidR="001B645B">
        <w:t xml:space="preserve">con l’accumulo del denaro </w:t>
      </w:r>
      <w:r>
        <w:t>il mondo è deviato dal suo significato e dalle sue finalità.</w:t>
      </w:r>
    </w:p>
    <w:p w:rsidR="00F05B19" w:rsidRDefault="00F05B19" w:rsidP="00F05B19">
      <w:pPr>
        <w:pStyle w:val="Paragrafoelenco"/>
      </w:pPr>
    </w:p>
    <w:p w:rsidR="00310D66" w:rsidRPr="00310D66" w:rsidRDefault="00F05B19" w:rsidP="00F05B19">
      <w:pPr>
        <w:pStyle w:val="Paragrafoelenco"/>
        <w:numPr>
          <w:ilvl w:val="0"/>
          <w:numId w:val="1"/>
        </w:numPr>
        <w:jc w:val="both"/>
        <w:rPr>
          <w:i/>
        </w:rPr>
      </w:pPr>
      <w:r>
        <w:t>‘</w:t>
      </w:r>
      <w:r w:rsidRPr="00F05B19">
        <w:rPr>
          <w:i/>
        </w:rPr>
        <w:t>amare Lui, i nostri fratelli e il mondo intero, e trovare i</w:t>
      </w:r>
      <w:r>
        <w:rPr>
          <w:i/>
        </w:rPr>
        <w:t xml:space="preserve">n questo amore la vera felicità’. </w:t>
      </w:r>
      <w:r>
        <w:t xml:space="preserve"> Questo è il contenuto del progetto; la natura loda Dio ed attende la cura e la coltivazione dell’uomo perché venga rispettata e goduta per quello che essa è.  Il riferimento a Dio non sottomette a una ‘legge che viene da fuori’</w:t>
      </w:r>
      <w:r w:rsidR="001B645B">
        <w:t>, m</w:t>
      </w:r>
      <w:r>
        <w:t>a libera una energia che si trasforma in bellezza per la Creazione e in felicità per gli uomini.</w:t>
      </w:r>
    </w:p>
    <w:p w:rsidR="00310D66" w:rsidRDefault="00310D66" w:rsidP="00310D66">
      <w:pPr>
        <w:pStyle w:val="Paragrafoelenco"/>
      </w:pPr>
    </w:p>
    <w:p w:rsidR="00F05B19" w:rsidRDefault="00310D66" w:rsidP="00310D66">
      <w:pPr>
        <w:jc w:val="both"/>
      </w:pPr>
      <w:r>
        <w:t>‘Fare l’elemosina’ è un allenamento quoti</w:t>
      </w:r>
      <w:r w:rsidR="001B645B">
        <w:t>diano per godere di</w:t>
      </w:r>
      <w:r>
        <w:t xml:space="preserve"> tutto questo.  Bisogna perciò che a questa parola ‘elemosina’</w:t>
      </w:r>
      <w:r w:rsidR="001B645B">
        <w:t xml:space="preserve">, </w:t>
      </w:r>
      <w:r>
        <w:t xml:space="preserve"> compromessa e sdrucita da tanto pietismo</w:t>
      </w:r>
      <w:r w:rsidR="001B645B">
        <w:t>,</w:t>
      </w:r>
      <w:r w:rsidR="00F05B19">
        <w:t xml:space="preserve"> </w:t>
      </w:r>
      <w:r w:rsidR="001B645B">
        <w:t>venga restituita la dignità che</w:t>
      </w:r>
      <w:r>
        <w:t xml:space="preserve"> le compete.  La Bibbia insegna che l’elemosina ‘copre un cumulo di peccati’ e Gesù la pone come ‘sigillo’</w:t>
      </w:r>
      <w:r w:rsidR="001B645B">
        <w:t xml:space="preserve"> della sequela </w:t>
      </w:r>
      <w:r>
        <w:t>di lui: ‘</w:t>
      </w:r>
      <w:r w:rsidR="001B645B">
        <w:t>vendi</w:t>
      </w:r>
      <w:r>
        <w:t xml:space="preserve"> tutto </w:t>
      </w:r>
      <w:r w:rsidR="001B645B">
        <w:t xml:space="preserve">quella che hai, </w:t>
      </w:r>
      <w:r>
        <w:t>dallo ai poveri poi vieni e seguimi’. Vendere tutto è richiesto a pochi, fare l’elemosina ai poveri è richiesto a tutti.</w:t>
      </w:r>
    </w:p>
    <w:p w:rsidR="00310D66" w:rsidRDefault="00310D66" w:rsidP="00310D66">
      <w:pPr>
        <w:jc w:val="both"/>
      </w:pPr>
      <w:r>
        <w:t>Nel nostro testo il riferimento è al senso originario della creazione e alla dignità di tutti gli esseri</w:t>
      </w:r>
      <w:r w:rsidR="001B645B">
        <w:t xml:space="preserve"> umani, ma  n</w:t>
      </w:r>
      <w:r>
        <w:t xml:space="preserve">el Vangelo il riferimento diventa cristologico quando si dice che </w:t>
      </w:r>
      <w:r w:rsidR="001B645B">
        <w:t xml:space="preserve">i </w:t>
      </w:r>
      <w:r>
        <w:t xml:space="preserve">‘poveri’ sono </w:t>
      </w:r>
      <w:r w:rsidR="001B645B">
        <w:t xml:space="preserve">il </w:t>
      </w:r>
      <w:r>
        <w:t>sacramento della presenza di Gesù :</w:t>
      </w:r>
      <w:r w:rsidR="001B645B">
        <w:t xml:space="preserve"> ‘</w:t>
      </w:r>
      <w:r>
        <w:t>l’avete fatto a me’.</w:t>
      </w:r>
    </w:p>
    <w:p w:rsidR="00310D66" w:rsidRDefault="00310D66" w:rsidP="00310D66">
      <w:pPr>
        <w:jc w:val="both"/>
      </w:pPr>
      <w:r>
        <w:t>Seguire Gesù è un fatto realistico e concreto</w:t>
      </w:r>
      <w:r w:rsidR="001B645B">
        <w:t xml:space="preserve">: </w:t>
      </w:r>
      <w:r>
        <w:t xml:space="preserve">l’elemosina lo dice con chiarezza. Gesù vuole essere riconosciuto in ogni essere umano: povero o rocco, innocente (?!?) o colpevole, concittadino o straniero, simpatico o antipatico, indefesso lavoratore o pigro… fermarsi e </w:t>
      </w:r>
      <w:r w:rsidR="001B645B">
        <w:t xml:space="preserve">  </w:t>
      </w:r>
      <w:r>
        <w:t>‘fare l’elemosina’ è il segno concreto che</w:t>
      </w:r>
      <w:r w:rsidR="001B645B">
        <w:t>,</w:t>
      </w:r>
      <w:r>
        <w:t xml:space="preserve"> </w:t>
      </w:r>
      <w:r w:rsidR="001B645B">
        <w:t xml:space="preserve">in quella persona, </w:t>
      </w:r>
      <w:r>
        <w:t>hai visto tua sorella o tuo fratello.</w:t>
      </w:r>
    </w:p>
    <w:p w:rsidR="00310D66" w:rsidRPr="00310D66" w:rsidRDefault="00310D66" w:rsidP="00310D66">
      <w:pPr>
        <w:jc w:val="both"/>
        <w:rPr>
          <w:i/>
        </w:rPr>
      </w:pPr>
      <w:r>
        <w:t xml:space="preserve">In questo senso l’elemosina non è, prima di tutto, l’offerta di un aiuto economico, ma </w:t>
      </w:r>
      <w:r w:rsidR="001B645B">
        <w:t>un segno che tu sei toccato dalla sorella o dal fratello al punto che rinunci a qualcosa e, contemporaneamente, è un ‘segno’ che tua sorella o tuo fratello sono toccati da te.  L’elemosina crea un legame non di dipendenza reciproca ma di libertà, cioè di amore.</w:t>
      </w:r>
    </w:p>
    <w:p w:rsidR="00F05B19" w:rsidRPr="00227531" w:rsidRDefault="00F05B19" w:rsidP="00F05B19">
      <w:pPr>
        <w:pStyle w:val="Paragrafoelenco"/>
        <w:jc w:val="both"/>
      </w:pPr>
    </w:p>
    <w:p w:rsidR="00227531" w:rsidRDefault="00227531" w:rsidP="00B8049B">
      <w:pPr>
        <w:jc w:val="both"/>
      </w:pPr>
    </w:p>
    <w:p w:rsidR="00227531" w:rsidRPr="00227531" w:rsidRDefault="00227531" w:rsidP="00B8049B">
      <w:pPr>
        <w:jc w:val="both"/>
      </w:pPr>
    </w:p>
    <w:sectPr w:rsidR="00227531" w:rsidRPr="00227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7EB"/>
    <w:multiLevelType w:val="hybridMultilevel"/>
    <w:tmpl w:val="973EB0A0"/>
    <w:lvl w:ilvl="0" w:tplc="7E225F9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B"/>
    <w:rsid w:val="001B645B"/>
    <w:rsid w:val="00201C57"/>
    <w:rsid w:val="00227531"/>
    <w:rsid w:val="00286D98"/>
    <w:rsid w:val="00310D66"/>
    <w:rsid w:val="008F1206"/>
    <w:rsid w:val="00B8049B"/>
    <w:rsid w:val="00F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BC3"/>
  <w15:chartTrackingRefBased/>
  <w15:docId w15:val="{1AAF7BB9-340F-41E8-9522-F2F3D41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49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Pierluigi Galli Stampino</cp:lastModifiedBy>
  <cp:revision>4</cp:revision>
  <dcterms:created xsi:type="dcterms:W3CDTF">2019-04-09T05:29:00Z</dcterms:created>
  <dcterms:modified xsi:type="dcterms:W3CDTF">2019-04-09T15:28:00Z</dcterms:modified>
</cp:coreProperties>
</file>