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E5727" w14:textId="6597DA6D" w:rsidR="00D700B1" w:rsidRPr="007C7028" w:rsidRDefault="00D700B1" w:rsidP="00D700B1">
      <w:pPr>
        <w:rPr>
          <w:b/>
          <w:bCs/>
        </w:rPr>
      </w:pPr>
      <w:r w:rsidRPr="007C7028">
        <w:rPr>
          <w:b/>
          <w:bCs/>
        </w:rPr>
        <w:t xml:space="preserve">Novena di Natale. Terzo </w:t>
      </w:r>
      <w:r w:rsidR="00054773" w:rsidRPr="007C7028">
        <w:rPr>
          <w:b/>
          <w:bCs/>
        </w:rPr>
        <w:t>giorno</w:t>
      </w:r>
      <w:r w:rsidR="00054773">
        <w:rPr>
          <w:b/>
          <w:bCs/>
        </w:rPr>
        <w:t xml:space="preserve">, </w:t>
      </w:r>
      <w:r w:rsidR="002B7F71">
        <w:rPr>
          <w:b/>
          <w:bCs/>
        </w:rPr>
        <w:t>vener</w:t>
      </w:r>
      <w:r w:rsidR="00054773" w:rsidRPr="007C7028">
        <w:rPr>
          <w:b/>
          <w:bCs/>
        </w:rPr>
        <w:t>dì</w:t>
      </w:r>
      <w:r w:rsidRPr="007C7028">
        <w:rPr>
          <w:b/>
          <w:bCs/>
        </w:rPr>
        <w:t xml:space="preserve"> 18 dicembre 2020</w:t>
      </w:r>
      <w:r w:rsidR="00054773">
        <w:rPr>
          <w:b/>
          <w:bCs/>
        </w:rPr>
        <w:t>.</w:t>
      </w:r>
    </w:p>
    <w:p w14:paraId="5D4407DC" w14:textId="307AF79A" w:rsidR="00054773" w:rsidRDefault="007C7028" w:rsidP="007C7028">
      <w:pPr>
        <w:jc w:val="both"/>
        <w:rPr>
          <w:b/>
          <w:bCs/>
        </w:rPr>
      </w:pPr>
      <w:proofErr w:type="gramStart"/>
      <w:r w:rsidRPr="007C7028">
        <w:rPr>
          <w:b/>
          <w:bCs/>
        </w:rPr>
        <w:t>Il martirio della fede</w:t>
      </w:r>
      <w:r w:rsidR="00054773">
        <w:rPr>
          <w:b/>
          <w:bCs/>
        </w:rPr>
        <w:t>: credo nel Padre, nel Figlio e nello Spirito santo.</w:t>
      </w:r>
      <w:proofErr w:type="gramEnd"/>
    </w:p>
    <w:tbl>
      <w:tblPr>
        <w:tblW w:w="5163" w:type="pct"/>
        <w:tblCellSpacing w:w="75" w:type="dxa"/>
        <w:tblInd w:w="-146" w:type="dxa"/>
        <w:tblCellMar>
          <w:top w:w="15" w:type="dxa"/>
          <w:left w:w="15" w:type="dxa"/>
          <w:bottom w:w="15" w:type="dxa"/>
          <w:right w:w="15" w:type="dxa"/>
        </w:tblCellMar>
        <w:tblLook w:val="04A0" w:firstRow="1" w:lastRow="0" w:firstColumn="1" w:lastColumn="0" w:noHBand="0" w:noVBand="1"/>
      </w:tblPr>
      <w:tblGrid>
        <w:gridCol w:w="10293"/>
      </w:tblGrid>
      <w:tr w:rsidR="00054773" w:rsidRPr="00054773" w14:paraId="5DEC18DF" w14:textId="77777777" w:rsidTr="00054773">
        <w:trPr>
          <w:trHeight w:val="341"/>
          <w:tblCellSpacing w:w="75" w:type="dxa"/>
        </w:trPr>
        <w:tc>
          <w:tcPr>
            <w:tcW w:w="4849" w:type="pct"/>
            <w:hideMark/>
          </w:tcPr>
          <w:p w14:paraId="33BFBE16" w14:textId="5E521187" w:rsidR="00054773" w:rsidRPr="00054773" w:rsidRDefault="00054773" w:rsidP="00054773">
            <w:pPr>
              <w:jc w:val="both"/>
              <w:rPr>
                <w:rFonts w:eastAsia="Times New Roman" w:cstheme="minorHAnsi"/>
                <w:i/>
                <w:iCs/>
                <w:color w:val="222222"/>
                <w:sz w:val="24"/>
                <w:szCs w:val="24"/>
                <w:lang w:eastAsia="it-IT"/>
              </w:rPr>
            </w:pPr>
            <w:bookmarkStart w:id="0" w:name="_GoBack"/>
            <w:bookmarkEnd w:id="0"/>
            <w:r w:rsidRPr="00054773">
              <w:rPr>
                <w:rFonts w:eastAsia="Times New Roman" w:cstheme="minorHAnsi"/>
                <w:i/>
                <w:iCs/>
                <w:color w:val="222222"/>
                <w:sz w:val="24"/>
                <w:szCs w:val="24"/>
                <w:lang w:eastAsia="it-IT"/>
              </w:rPr>
              <w:t>‘</w:t>
            </w:r>
            <w:proofErr w:type="gramStart"/>
            <w:r w:rsidRPr="00054773">
              <w:rPr>
                <w:rFonts w:eastAsia="Times New Roman" w:cstheme="minorHAnsi"/>
                <w:i/>
                <w:iCs/>
                <w:color w:val="222222"/>
                <w:sz w:val="24"/>
                <w:szCs w:val="24"/>
                <w:lang w:eastAsia="it-IT"/>
              </w:rPr>
              <w:t>La</w:t>
            </w:r>
            <w:proofErr w:type="gramEnd"/>
            <w:r w:rsidRPr="00054773">
              <w:rPr>
                <w:rFonts w:eastAsia="Times New Roman" w:cstheme="minorHAnsi"/>
                <w:i/>
                <w:iCs/>
                <w:color w:val="222222"/>
                <w:sz w:val="24"/>
                <w:szCs w:val="24"/>
                <w:lang w:eastAsia="it-IT"/>
              </w:rPr>
              <w:t xml:space="preserve"> grazia del Signore Gesù Cristo, l'amore di Dio e la comunione dello Spirito Santo siano con tutti voi’. (2°Cor, 13,13)</w:t>
            </w:r>
          </w:p>
        </w:tc>
      </w:tr>
    </w:tbl>
    <w:p w14:paraId="3CE8C5E4" w14:textId="1ED8508B" w:rsidR="00D700B1" w:rsidRDefault="00FB5340" w:rsidP="0012173C">
      <w:pPr>
        <w:jc w:val="both"/>
      </w:pPr>
      <w:r>
        <w:rPr>
          <w:noProof/>
          <w:lang w:eastAsia="it-IT"/>
        </w:rPr>
        <w:drawing>
          <wp:anchor distT="0" distB="0" distL="114300" distR="114300" simplePos="0" relativeHeight="251658240" behindDoc="1" locked="0" layoutInCell="1" allowOverlap="1" wp14:anchorId="62EA186E" wp14:editId="30B82AF5">
            <wp:simplePos x="0" y="0"/>
            <wp:positionH relativeFrom="margin">
              <wp:align>left</wp:align>
            </wp:positionH>
            <wp:positionV relativeFrom="paragraph">
              <wp:posOffset>464820</wp:posOffset>
            </wp:positionV>
            <wp:extent cx="3215005" cy="2581275"/>
            <wp:effectExtent l="0" t="0" r="4445" b="9525"/>
            <wp:wrapTight wrapText="bothSides">
              <wp:wrapPolygon edited="0">
                <wp:start x="0" y="0"/>
                <wp:lineTo x="0" y="21520"/>
                <wp:lineTo x="21502" y="21520"/>
                <wp:lineTo x="21502"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5005" cy="2581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173C">
        <w:t>S.</w:t>
      </w:r>
      <w:r w:rsidR="006C3B11">
        <w:t xml:space="preserve"> </w:t>
      </w:r>
      <w:r w:rsidR="0012173C">
        <w:t>Pietro da Verona (o S.</w:t>
      </w:r>
      <w:r w:rsidR="006C3B11">
        <w:t xml:space="preserve"> </w:t>
      </w:r>
      <w:r w:rsidR="0012173C">
        <w:t xml:space="preserve">Pietro Martire) </w:t>
      </w:r>
      <w:r w:rsidR="00680F69">
        <w:t>n</w:t>
      </w:r>
      <w:r w:rsidR="00D700B1">
        <w:t>a</w:t>
      </w:r>
      <w:r w:rsidR="00E12E1F">
        <w:t xml:space="preserve">cque a Verona nel 1205 </w:t>
      </w:r>
      <w:r w:rsidR="00054773">
        <w:t>(</w:t>
      </w:r>
      <w:r w:rsidR="00E12E1F">
        <w:t>circa</w:t>
      </w:r>
      <w:r w:rsidR="00054773">
        <w:t xml:space="preserve">) </w:t>
      </w:r>
      <w:r w:rsidR="00D700B1">
        <w:t xml:space="preserve">da genitori </w:t>
      </w:r>
      <w:r w:rsidR="00E12E1F">
        <w:t>seguaci dell’eresia dei catari;</w:t>
      </w:r>
      <w:r w:rsidR="0012173C">
        <w:t xml:space="preserve"> </w:t>
      </w:r>
      <w:r w:rsidR="00680F69">
        <w:t xml:space="preserve">si convertì ancora giovinetto </w:t>
      </w:r>
      <w:r w:rsidR="0012173C">
        <w:t>alla fede cattolica</w:t>
      </w:r>
      <w:r w:rsidR="00680F69">
        <w:t xml:space="preserve"> e più tardi</w:t>
      </w:r>
      <w:r w:rsidR="0012173C">
        <w:t xml:space="preserve"> entrò </w:t>
      </w:r>
      <w:r w:rsidR="00D700B1">
        <w:t>nell’Ordine Domenicano</w:t>
      </w:r>
      <w:r w:rsidR="00680F69">
        <w:t>. Trascorsi gli anni d</w:t>
      </w:r>
      <w:r w:rsidR="00E12E1F">
        <w:t>ella sua formazione si</w:t>
      </w:r>
      <w:r w:rsidR="0012173C">
        <w:t xml:space="preserve"> dedicò completamente alla predicazione della vera fede contro l’eresia catara. </w:t>
      </w:r>
      <w:r w:rsidR="00E12E1F">
        <w:t>Dopo aver svolto</w:t>
      </w:r>
      <w:r w:rsidR="005E4F8B">
        <w:t xml:space="preserve"> la sua missione di predicatore</w:t>
      </w:r>
      <w:r w:rsidR="00E12E1F">
        <w:t xml:space="preserve"> </w:t>
      </w:r>
      <w:r w:rsidR="005E4F8B">
        <w:t xml:space="preserve">in varie città (Milano, Asti, Piacenza, Rimini...), nel 1242 venne </w:t>
      </w:r>
      <w:r w:rsidR="00D700B1">
        <w:t>Nominato Inquisitore Generale per la Lombardia,</w:t>
      </w:r>
      <w:r w:rsidR="0012173C">
        <w:t xml:space="preserve"> </w:t>
      </w:r>
      <w:r w:rsidR="005E4F8B">
        <w:t xml:space="preserve">in questa veste </w:t>
      </w:r>
      <w:r w:rsidR="0012173C">
        <w:t>continuò la lotta all’eresia con coraggio e fermezza.</w:t>
      </w:r>
      <w:r w:rsidR="00D700B1">
        <w:t xml:space="preserve"> </w:t>
      </w:r>
      <w:r w:rsidR="0012173C">
        <w:t>Un fanatico</w:t>
      </w:r>
      <w:r w:rsidR="00054773">
        <w:t>, il 6 aprile 1252,</w:t>
      </w:r>
      <w:r w:rsidR="0012173C">
        <w:t xml:space="preserve"> </w:t>
      </w:r>
      <w:proofErr w:type="gramStart"/>
      <w:r w:rsidR="0012173C">
        <w:t>lo</w:t>
      </w:r>
      <w:proofErr w:type="gramEnd"/>
      <w:r w:rsidR="0012173C">
        <w:t xml:space="preserve"> colpì alla testa con una</w:t>
      </w:r>
      <w:r w:rsidR="007C7028">
        <w:t xml:space="preserve"> roncola</w:t>
      </w:r>
      <w:r w:rsidR="00680F69">
        <w:t xml:space="preserve"> e m</w:t>
      </w:r>
      <w:r w:rsidR="007C7028">
        <w:t xml:space="preserve">orì martire a Seveso </w:t>
      </w:r>
      <w:r w:rsidR="0012173C">
        <w:t>mentre da Milano si recava a Come.</w:t>
      </w:r>
      <w:r w:rsidR="00D700B1">
        <w:t xml:space="preserve"> </w:t>
      </w:r>
      <w:r w:rsidR="0012173C">
        <w:t xml:space="preserve">Si </w:t>
      </w:r>
      <w:r w:rsidR="007C7028">
        <w:t>narra</w:t>
      </w:r>
      <w:r w:rsidR="0012173C">
        <w:t xml:space="preserve"> che, prima </w:t>
      </w:r>
      <w:r w:rsidR="00680F69">
        <w:t>d</w:t>
      </w:r>
      <w:r w:rsidR="0012173C">
        <w:t xml:space="preserve">i morire, </w:t>
      </w:r>
      <w:r w:rsidR="007C7028">
        <w:t>abbia scritto</w:t>
      </w:r>
      <w:r w:rsidR="0012173C">
        <w:t xml:space="preserve"> con il suo sangue la parola ‘</w:t>
      </w:r>
      <w:r w:rsidR="005E4F8B">
        <w:t>C</w:t>
      </w:r>
      <w:r w:rsidR="0012173C">
        <w:t>redo’.</w:t>
      </w:r>
      <w:r w:rsidR="005E4F8B">
        <w:t xml:space="preserve"> Il suo assassino si convertì, si </w:t>
      </w:r>
      <w:proofErr w:type="gramStart"/>
      <w:r w:rsidR="005E4F8B">
        <w:t>fece</w:t>
      </w:r>
      <w:proofErr w:type="gramEnd"/>
      <w:r w:rsidR="005E4F8B">
        <w:t xml:space="preserve"> domenicano e morì in fama di santità. Carino, questo è il suo nome, fu proclamato beato e il suo corpo è ora conservato nella Chiesa di Balsamo a Cinisello, suo luogo d’origine. </w:t>
      </w:r>
    </w:p>
    <w:p w14:paraId="649CA07A" w14:textId="77777777" w:rsidR="00FB5340" w:rsidRDefault="00FB5340" w:rsidP="0012173C">
      <w:pPr>
        <w:jc w:val="both"/>
      </w:pPr>
    </w:p>
    <w:p w14:paraId="4BC1A60E" w14:textId="6246A7A0" w:rsidR="00FB5340" w:rsidRDefault="00FB5340" w:rsidP="0012173C">
      <w:pPr>
        <w:jc w:val="both"/>
      </w:pPr>
      <w:r>
        <w:t>Beato Angelico - S.</w:t>
      </w:r>
      <w:r w:rsidR="006C3B11">
        <w:t xml:space="preserve"> </w:t>
      </w:r>
      <w:r>
        <w:t xml:space="preserve">Pietro martire che ingiunge il silenzio </w:t>
      </w:r>
      <w:r w:rsidR="00C74E0B">
        <w:t>–</w:t>
      </w:r>
      <w:r>
        <w:t xml:space="preserve"> Museo</w:t>
      </w:r>
      <w:r w:rsidR="00C74E0B">
        <w:t>-convento di</w:t>
      </w:r>
      <w:r>
        <w:t xml:space="preserve"> S.</w:t>
      </w:r>
      <w:r w:rsidR="006C3B11">
        <w:t xml:space="preserve"> </w:t>
      </w:r>
      <w:r>
        <w:t xml:space="preserve">Marco a </w:t>
      </w:r>
      <w:proofErr w:type="gramStart"/>
      <w:r>
        <w:t>Firenze</w:t>
      </w:r>
      <w:proofErr w:type="gramEnd"/>
    </w:p>
    <w:p w14:paraId="71A1DD6C" w14:textId="4C6732A9" w:rsidR="00680F69" w:rsidRDefault="00680F69" w:rsidP="0012173C">
      <w:pPr>
        <w:jc w:val="both"/>
      </w:pPr>
    </w:p>
    <w:p w14:paraId="51E15BCA" w14:textId="0C6D9054" w:rsidR="007C7028" w:rsidRDefault="007C7028" w:rsidP="0012173C">
      <w:pPr>
        <w:jc w:val="both"/>
      </w:pPr>
      <w:r>
        <w:t>Contemplando, come facevano i frati, la figura di S.</w:t>
      </w:r>
      <w:r w:rsidR="006C3B11">
        <w:t xml:space="preserve"> </w:t>
      </w:r>
      <w:r>
        <w:t>Pietro</w:t>
      </w:r>
      <w:r w:rsidR="005E4F8B">
        <w:t xml:space="preserve"> martire</w:t>
      </w:r>
      <w:r w:rsidR="00FB5340">
        <w:t>,</w:t>
      </w:r>
      <w:r>
        <w:t xml:space="preserve"> </w:t>
      </w:r>
      <w:r w:rsidR="00FB5340">
        <w:t xml:space="preserve">che ci invita al silenzio, </w:t>
      </w:r>
      <w:proofErr w:type="gramStart"/>
      <w:r>
        <w:t>pensiamo</w:t>
      </w:r>
      <w:proofErr w:type="gramEnd"/>
      <w:r>
        <w:t xml:space="preserve"> a cosa ci dice il martirio della fede davanti alla nascita di Gesù.</w:t>
      </w:r>
    </w:p>
    <w:p w14:paraId="37DE8CFE" w14:textId="7DF347FA" w:rsidR="00FB5340" w:rsidRDefault="00FB5340" w:rsidP="0012173C">
      <w:pPr>
        <w:jc w:val="both"/>
      </w:pPr>
      <w:r>
        <w:t>La nostra fede, dono della grazia battesimale è la fede ne</w:t>
      </w:r>
      <w:r w:rsidR="00085E67">
        <w:t>l</w:t>
      </w:r>
      <w:r>
        <w:t xml:space="preserve"> </w:t>
      </w:r>
      <w:r w:rsidR="00085E67">
        <w:t>P</w:t>
      </w:r>
      <w:r>
        <w:t>adre, nel Figlio e nello Spirito Santo.</w:t>
      </w:r>
    </w:p>
    <w:p w14:paraId="791D4983" w14:textId="19D37EEE" w:rsidR="00085E67" w:rsidRDefault="00085E67" w:rsidP="00085E67">
      <w:pPr>
        <w:jc w:val="both"/>
      </w:pPr>
    </w:p>
    <w:p w14:paraId="61B937A4" w14:textId="5F854367" w:rsidR="00085E67" w:rsidRPr="00C74E0B" w:rsidRDefault="00085E67" w:rsidP="00085E67">
      <w:pPr>
        <w:pStyle w:val="Paragrafoelenco"/>
        <w:numPr>
          <w:ilvl w:val="0"/>
          <w:numId w:val="2"/>
        </w:numPr>
        <w:jc w:val="both"/>
      </w:pPr>
      <w:r w:rsidRPr="00B75E2A">
        <w:rPr>
          <w:u w:val="single"/>
        </w:rPr>
        <w:t>Fede nel Padre</w:t>
      </w:r>
      <w:r w:rsidR="00C74E0B">
        <w:t xml:space="preserve">. Il Padre </w:t>
      </w:r>
      <w:r w:rsidR="0074535D">
        <w:t xml:space="preserve">sta </w:t>
      </w:r>
      <w:r w:rsidR="00C74E0B">
        <w:t>al principio</w:t>
      </w:r>
      <w:r w:rsidR="0074535D">
        <w:t xml:space="preserve"> e all’origine di tutto</w:t>
      </w:r>
      <w:r w:rsidR="00C74E0B">
        <w:t xml:space="preserve"> e per questo è chiamato ‘padre’. Dio-Padre è </w:t>
      </w:r>
      <w:proofErr w:type="gramStart"/>
      <w:r w:rsidR="00C74E0B">
        <w:t>colui che</w:t>
      </w:r>
      <w:proofErr w:type="gramEnd"/>
      <w:r w:rsidR="00C74E0B">
        <w:t xml:space="preserve"> tiene nelle sue mani l’universo creato e tutti gli uomini che abitano</w:t>
      </w:r>
      <w:r w:rsidR="0074535D">
        <w:t xml:space="preserve"> la terra</w:t>
      </w:r>
      <w:r w:rsidR="00C74E0B">
        <w:t xml:space="preserve"> e, se </w:t>
      </w:r>
      <w:proofErr w:type="gramStart"/>
      <w:r w:rsidR="00C74E0B">
        <w:t>ce</w:t>
      </w:r>
      <w:proofErr w:type="gramEnd"/>
      <w:r w:rsidR="00C74E0B">
        <w:t xml:space="preserve"> ne fossero, anche quelli che abitano altri mondi.  Il Padre è presente nel Natale del Figlio e in lui rivela </w:t>
      </w:r>
      <w:proofErr w:type="gramStart"/>
      <w:r w:rsidR="00C74E0B">
        <w:t>sé</w:t>
      </w:r>
      <w:proofErr w:type="gramEnd"/>
      <w:r w:rsidR="00C74E0B">
        <w:t xml:space="preserve"> stesso e il suo cuore. È una rivelazione strabiliante perché nel dono del Figlio, il Padre mostra il suo volto misericordioso verso gli uomini: </w:t>
      </w:r>
      <w:r w:rsidR="006C3B11">
        <w:rPr>
          <w:i/>
          <w:iCs/>
        </w:rPr>
        <w:t>‘</w:t>
      </w:r>
      <w:r w:rsidR="00C74E0B" w:rsidRPr="00C74E0B">
        <w:rPr>
          <w:i/>
          <w:iCs/>
        </w:rPr>
        <w:t xml:space="preserve">Dio infatti ha tanto amato il mondo da dare il Figlio unigenito, perché chiunque crede in lui non vada perduto, ma abbia la vita eterna. Dio, infatti, non ha mandato il Figlio nel mondo per condannare il </w:t>
      </w:r>
      <w:proofErr w:type="gramStart"/>
      <w:r w:rsidR="00C74E0B" w:rsidRPr="00C74E0B">
        <w:rPr>
          <w:i/>
          <w:iCs/>
        </w:rPr>
        <w:t>mondo</w:t>
      </w:r>
      <w:proofErr w:type="gramEnd"/>
      <w:r w:rsidR="00C74E0B" w:rsidRPr="00C74E0B">
        <w:rPr>
          <w:i/>
          <w:iCs/>
        </w:rPr>
        <w:t xml:space="preserve">, ma perché il mondo sia salvato per mezzo di </w:t>
      </w:r>
      <w:proofErr w:type="spellStart"/>
      <w:r w:rsidR="00C74E0B" w:rsidRPr="00C74E0B">
        <w:rPr>
          <w:i/>
          <w:iCs/>
        </w:rPr>
        <w:t>lui</w:t>
      </w:r>
      <w:r w:rsidR="00C74E0B">
        <w:rPr>
          <w:i/>
          <w:iCs/>
        </w:rPr>
        <w:t>’</w:t>
      </w:r>
      <w:proofErr w:type="spellEnd"/>
      <w:r w:rsidR="00C74E0B">
        <w:rPr>
          <w:i/>
          <w:iCs/>
        </w:rPr>
        <w:t>. (Gv.3, 16-17).</w:t>
      </w:r>
    </w:p>
    <w:p w14:paraId="014EF575" w14:textId="5BC90CE9" w:rsidR="00085E67" w:rsidRDefault="008B2015" w:rsidP="008B2015">
      <w:pPr>
        <w:pStyle w:val="Paragrafoelenco"/>
        <w:jc w:val="both"/>
      </w:pPr>
      <w:r>
        <w:t xml:space="preserve">Il Padre, nel Natale del Figlio fatto uomo come noi, scombina tutte le immagini di Dio che possono affollarsi alla nostra mente: </w:t>
      </w:r>
      <w:proofErr w:type="gramStart"/>
      <w:r>
        <w:t>questo</w:t>
      </w:r>
      <w:proofErr w:type="gramEnd"/>
      <w:r>
        <w:t xml:space="preserve"> uomo è Dio e Dio è questo uomo. Dio, restando tutt’altro da me e dal mondo, parla la lingua degli uomini </w:t>
      </w:r>
      <w:proofErr w:type="gramStart"/>
      <w:r>
        <w:t>ed</w:t>
      </w:r>
      <w:proofErr w:type="gramEnd"/>
      <w:r>
        <w:t xml:space="preserve"> ‘riduce’ la sua gloria prendendo i confini del tempo e dello spazio.  Il Padre manda tra gli uomini il Figlio-uomo, eterno come lui e Dio come lui, perché gli uomini non dubitino del suo progetto: far entrare il Figlio nel mondo in forma umana perché ogni</w:t>
      </w:r>
      <w:r w:rsidR="0074535D">
        <w:t xml:space="preserve"> </w:t>
      </w:r>
      <w:proofErr w:type="gramStart"/>
      <w:r w:rsidR="0074535D">
        <w:t>forma</w:t>
      </w:r>
      <w:proofErr w:type="gramEnd"/>
      <w:r w:rsidR="0074535D">
        <w:t xml:space="preserve"> umana</w:t>
      </w:r>
      <w:r>
        <w:t xml:space="preserve"> potesse dal mondo entrare nella forma divina di figli </w:t>
      </w:r>
      <w:r w:rsidR="0074535D">
        <w:t xml:space="preserve">di Dio </w:t>
      </w:r>
      <w:r>
        <w:t>per grazia e benevolenza.</w:t>
      </w:r>
    </w:p>
    <w:p w14:paraId="0ECF3ADC" w14:textId="3F11C86A" w:rsidR="00085E67" w:rsidRDefault="00085E67" w:rsidP="00085E67">
      <w:pPr>
        <w:jc w:val="both"/>
      </w:pPr>
    </w:p>
    <w:p w14:paraId="284250B8" w14:textId="5C126BCE" w:rsidR="00085E67" w:rsidRDefault="00085E67" w:rsidP="008B2015">
      <w:pPr>
        <w:pStyle w:val="Paragrafoelenco"/>
        <w:numPr>
          <w:ilvl w:val="0"/>
          <w:numId w:val="2"/>
        </w:numPr>
        <w:jc w:val="both"/>
      </w:pPr>
      <w:r w:rsidRPr="00B75E2A">
        <w:rPr>
          <w:u w:val="single"/>
        </w:rPr>
        <w:t>Fede nel Figlio</w:t>
      </w:r>
      <w:r w:rsidR="008B2015">
        <w:t>. Noi crediamo che questo Bambino</w:t>
      </w:r>
      <w:r w:rsidR="0074535D">
        <w:t>,</w:t>
      </w:r>
      <w:r w:rsidR="008B2015">
        <w:t xml:space="preserve"> nato da donna</w:t>
      </w:r>
      <w:r w:rsidR="0074535D">
        <w:t>,</w:t>
      </w:r>
      <w:r w:rsidR="008B2015">
        <w:t xml:space="preserve"> </w:t>
      </w:r>
      <w:proofErr w:type="gramStart"/>
      <w:r w:rsidR="008B2015">
        <w:t xml:space="preserve">non è solo un profeta o un </w:t>
      </w:r>
      <w:r w:rsidR="0074535D">
        <w:t>uomo pieno</w:t>
      </w:r>
      <w:proofErr w:type="gramEnd"/>
      <w:r w:rsidR="008B2015">
        <w:t xml:space="preserve"> di</w:t>
      </w:r>
      <w:r w:rsidR="0074535D">
        <w:t xml:space="preserve"> grazia e di</w:t>
      </w:r>
      <w:r w:rsidR="008B2015">
        <w:t xml:space="preserve"> santità, ma crediamo che questo Bambino è Dio come il Padre e lo Spirito.  Un Dio Bambino per far sapere a tutti che l’amore del nostro Dio è tale che ha voluto piangere come un uomo, </w:t>
      </w:r>
      <w:proofErr w:type="gramStart"/>
      <w:r w:rsidR="008B2015">
        <w:t>aver</w:t>
      </w:r>
      <w:proofErr w:type="gramEnd"/>
      <w:r w:rsidR="008B2015">
        <w:t xml:space="preserve"> freddo con una pelle umana, aver fame con uno stomaco come il mio, </w:t>
      </w:r>
      <w:r w:rsidR="00A9459F">
        <w:t xml:space="preserve">e soffrire e morire della </w:t>
      </w:r>
      <w:r w:rsidR="000A2C2C">
        <w:t xml:space="preserve">stessa </w:t>
      </w:r>
      <w:r w:rsidR="00A9459F">
        <w:t>morte di og</w:t>
      </w:r>
      <w:r w:rsidR="000A2C2C">
        <w:t>nuno di noi</w:t>
      </w:r>
      <w:r w:rsidR="00A9459F">
        <w:t xml:space="preserve">.  Cosa questo ha voluto dire per Dio non lo sappiamo, ma sappiamo quello che significa per noi: un Dio così non </w:t>
      </w:r>
      <w:proofErr w:type="gramStart"/>
      <w:r w:rsidR="00A9459F">
        <w:t>ci</w:t>
      </w:r>
      <w:proofErr w:type="gramEnd"/>
      <w:r w:rsidR="00A9459F">
        <w:t xml:space="preserve"> può abbandonare perché il </w:t>
      </w:r>
      <w:r w:rsidR="00A9459F">
        <w:lastRenderedPageBreak/>
        <w:t>suo amore ha preso la forma di una Alleanza sponsale con l’umanità e nessuno potrà mai separare quello che Dio ha unito.</w:t>
      </w:r>
    </w:p>
    <w:p w14:paraId="6A9EBCCC" w14:textId="1AB2F8C0" w:rsidR="00A9459F" w:rsidRDefault="00A9459F" w:rsidP="00A9459F">
      <w:pPr>
        <w:pStyle w:val="Paragrafoelenco"/>
        <w:jc w:val="both"/>
      </w:pPr>
      <w:r>
        <w:t xml:space="preserve">Non poteva esserci rivelazione più chiara della grandezza di ogni essere umano. Noi umani siamo spiriti incarnati e, pur non avendo mai visto Dio, sappiamo che in ogni volto umano – anche sfigurato dalla cattiveria altrui </w:t>
      </w:r>
      <w:r w:rsidR="000A2C2C">
        <w:t>o</w:t>
      </w:r>
      <w:r>
        <w:t xml:space="preserve"> abbruttito dal proprio peccato – vediamo una vera immagine di Dio. Con la nascita del </w:t>
      </w:r>
      <w:proofErr w:type="spellStart"/>
      <w:r>
        <w:t>Bambin</w:t>
      </w:r>
      <w:proofErr w:type="spellEnd"/>
      <w:r>
        <w:t xml:space="preserve"> Gesù sappiamo che il Padre non permetterà che </w:t>
      </w:r>
      <w:r w:rsidR="000A2C2C">
        <w:t xml:space="preserve">nessun </w:t>
      </w:r>
      <w:r>
        <w:t>uomo vada perduto.</w:t>
      </w:r>
    </w:p>
    <w:p w14:paraId="1C3B1D2B" w14:textId="22DACE3E" w:rsidR="00085E67" w:rsidRDefault="00085E67" w:rsidP="00085E67">
      <w:pPr>
        <w:jc w:val="both"/>
      </w:pPr>
    </w:p>
    <w:p w14:paraId="3F26EF46" w14:textId="1B75F836" w:rsidR="00085E67" w:rsidRDefault="00085E67" w:rsidP="00085E67">
      <w:pPr>
        <w:pStyle w:val="Paragrafoelenco"/>
        <w:numPr>
          <w:ilvl w:val="0"/>
          <w:numId w:val="2"/>
        </w:numPr>
        <w:jc w:val="both"/>
      </w:pPr>
      <w:r w:rsidRPr="00B75E2A">
        <w:rPr>
          <w:u w:val="single"/>
        </w:rPr>
        <w:t>Fede nello Spirito santo</w:t>
      </w:r>
      <w:r>
        <w:t>.</w:t>
      </w:r>
      <w:r w:rsidR="00A9459F">
        <w:t xml:space="preserve"> Nel Natale di Gesù è già presente il suo Spirito. Il Vangelo ci dice che gli angeli hanno convocato i pastori</w:t>
      </w:r>
      <w:r w:rsidR="0074535D">
        <w:t xml:space="preserve"> e </w:t>
      </w:r>
      <w:r w:rsidR="00A9459F">
        <w:t xml:space="preserve">noi sappiamo che lo Spirito convoca ciascuno di noi perché possa avvicinarsi con fede al Mistero che ci </w:t>
      </w:r>
      <w:proofErr w:type="gramStart"/>
      <w:r w:rsidR="00A9459F">
        <w:t>viene</w:t>
      </w:r>
      <w:proofErr w:type="gramEnd"/>
      <w:r w:rsidR="00A9459F">
        <w:t xml:space="preserve"> comunicato. Se non ci fosse in lo </w:t>
      </w:r>
      <w:proofErr w:type="gramStart"/>
      <w:r w:rsidR="00A9459F">
        <w:t>Spirito</w:t>
      </w:r>
      <w:proofErr w:type="gramEnd"/>
      <w:r w:rsidR="00A9459F">
        <w:t xml:space="preserve"> il </w:t>
      </w:r>
      <w:r w:rsidR="000A2C2C">
        <w:t>N</w:t>
      </w:r>
      <w:r w:rsidR="00A9459F">
        <w:t xml:space="preserve">atale sarebbe ben poca cosa perché, al massimo possiamo capire che si tratta di una nascita prodigiosa e di un evento stupefacente, ma – al di là della meraviglia – in noi non rimarrebbe nulla. Invece lo Spirito attesta che il </w:t>
      </w:r>
      <w:r w:rsidR="0074535D">
        <w:t>ricordo</w:t>
      </w:r>
      <w:r w:rsidR="00A9459F">
        <w:t xml:space="preserve"> </w:t>
      </w:r>
      <w:r w:rsidR="0074535D">
        <w:t>d</w:t>
      </w:r>
      <w:r w:rsidR="00A9459F">
        <w:t>ella Nascita di Gesù è il segno di un evento misterioso</w:t>
      </w:r>
      <w:r w:rsidR="0074535D">
        <w:t xml:space="preserve"> che trasforma la vita del mondo e degli uomini che siano essi credenti o increduli. Lo Spirito </w:t>
      </w:r>
      <w:r w:rsidR="000A2C2C">
        <w:t xml:space="preserve">ci attesta </w:t>
      </w:r>
      <w:r w:rsidR="0074535D">
        <w:t xml:space="preserve">che </w:t>
      </w:r>
      <w:r w:rsidR="000A2C2C">
        <w:t xml:space="preserve">Gesù Bambino </w:t>
      </w:r>
      <w:r w:rsidR="0074535D">
        <w:t xml:space="preserve">è il mio/nostro Salvatore, il Vincitore della morte, </w:t>
      </w:r>
      <w:proofErr w:type="gramStart"/>
      <w:r w:rsidR="0074535D">
        <w:t>Colui che</w:t>
      </w:r>
      <w:proofErr w:type="gramEnd"/>
      <w:r w:rsidR="0074535D">
        <w:t xml:space="preserve"> vive e</w:t>
      </w:r>
      <w:r w:rsidR="000A2C2C">
        <w:t>d è fedele</w:t>
      </w:r>
      <w:r w:rsidR="0074535D">
        <w:t xml:space="preserve"> </w:t>
      </w:r>
      <w:r w:rsidR="000A2C2C">
        <w:t>all</w:t>
      </w:r>
      <w:r w:rsidR="0074535D">
        <w:t xml:space="preserve">’amore di Dio </w:t>
      </w:r>
      <w:r w:rsidR="000A2C2C">
        <w:t xml:space="preserve">per gli uomini </w:t>
      </w:r>
      <w:r w:rsidR="0074535D">
        <w:t xml:space="preserve">fino al segno supremo di dare la vita. Lo Spirito ha iniziato nel </w:t>
      </w:r>
      <w:r w:rsidR="000A2C2C">
        <w:t xml:space="preserve">nostro </w:t>
      </w:r>
      <w:r w:rsidR="0074535D">
        <w:t>Battesimo</w:t>
      </w:r>
      <w:r w:rsidR="000A2C2C">
        <w:t>,</w:t>
      </w:r>
      <w:r w:rsidR="0074535D">
        <w:t xml:space="preserve"> e continua nel Natale di quest’anno</w:t>
      </w:r>
      <w:r w:rsidR="000A2C2C">
        <w:t>,</w:t>
      </w:r>
      <w:r w:rsidR="0074535D">
        <w:t xml:space="preserve"> la metamorfosi misteriosa </w:t>
      </w:r>
      <w:r w:rsidR="00B75E2A">
        <w:t xml:space="preserve">del cristiano che vive </w:t>
      </w:r>
      <w:r w:rsidR="0074535D">
        <w:t>le doglie per generare una Crea</w:t>
      </w:r>
      <w:r w:rsidR="00B75E2A">
        <w:t>tura</w:t>
      </w:r>
      <w:r w:rsidR="0074535D">
        <w:t xml:space="preserve"> </w:t>
      </w:r>
      <w:r w:rsidR="00B75E2A">
        <w:t>N</w:t>
      </w:r>
      <w:r w:rsidR="0074535D">
        <w:t xml:space="preserve">uova </w:t>
      </w:r>
      <w:r w:rsidR="00B75E2A">
        <w:t xml:space="preserve">così che ogni </w:t>
      </w:r>
      <w:r w:rsidR="0074535D">
        <w:t xml:space="preserve">nemico dell’uomo e del mondo </w:t>
      </w:r>
      <w:proofErr w:type="gramStart"/>
      <w:r w:rsidR="00B75E2A">
        <w:t>verrà</w:t>
      </w:r>
      <w:proofErr w:type="gramEnd"/>
      <w:r w:rsidR="0074535D">
        <w:t xml:space="preserve"> sconfitto e Dio sarà tutto in tutti. </w:t>
      </w:r>
    </w:p>
    <w:p w14:paraId="48FC8A34" w14:textId="77777777" w:rsidR="00D700B1" w:rsidRDefault="00D700B1" w:rsidP="0012173C">
      <w:pPr>
        <w:jc w:val="both"/>
      </w:pPr>
    </w:p>
    <w:sectPr w:rsidR="00D700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1202A"/>
    <w:multiLevelType w:val="hybridMultilevel"/>
    <w:tmpl w:val="CF602988"/>
    <w:lvl w:ilvl="0" w:tplc="27FA2182">
      <w:start w:val="19"/>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2D0A55"/>
    <w:multiLevelType w:val="hybridMultilevel"/>
    <w:tmpl w:val="BCC2FFA0"/>
    <w:lvl w:ilvl="0" w:tplc="5F5831F4">
      <w:start w:val="19"/>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B1"/>
    <w:rsid w:val="00054773"/>
    <w:rsid w:val="00085E67"/>
    <w:rsid w:val="000A2C2C"/>
    <w:rsid w:val="0012173C"/>
    <w:rsid w:val="002B7F71"/>
    <w:rsid w:val="005E4F8B"/>
    <w:rsid w:val="00680F69"/>
    <w:rsid w:val="006C3B11"/>
    <w:rsid w:val="0074535D"/>
    <w:rsid w:val="007C7028"/>
    <w:rsid w:val="008B2015"/>
    <w:rsid w:val="009E29B2"/>
    <w:rsid w:val="00A9459F"/>
    <w:rsid w:val="00B522B6"/>
    <w:rsid w:val="00B75E2A"/>
    <w:rsid w:val="00BD4323"/>
    <w:rsid w:val="00C74E0B"/>
    <w:rsid w:val="00D700B1"/>
    <w:rsid w:val="00E12E1F"/>
    <w:rsid w:val="00FB53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C0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5E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5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34610">
      <w:bodyDiv w:val="1"/>
      <w:marLeft w:val="0"/>
      <w:marRight w:val="0"/>
      <w:marTop w:val="0"/>
      <w:marBottom w:val="0"/>
      <w:divBdr>
        <w:top w:val="none" w:sz="0" w:space="0" w:color="auto"/>
        <w:left w:val="none" w:sz="0" w:space="0" w:color="auto"/>
        <w:bottom w:val="none" w:sz="0" w:space="0" w:color="auto"/>
        <w:right w:val="none" w:sz="0" w:space="0" w:color="auto"/>
      </w:divBdr>
    </w:div>
    <w:div w:id="1906987583">
      <w:bodyDiv w:val="1"/>
      <w:marLeft w:val="0"/>
      <w:marRight w:val="0"/>
      <w:marTop w:val="0"/>
      <w:marBottom w:val="0"/>
      <w:divBdr>
        <w:top w:val="none" w:sz="0" w:space="0" w:color="auto"/>
        <w:left w:val="none" w:sz="0" w:space="0" w:color="auto"/>
        <w:bottom w:val="none" w:sz="0" w:space="0" w:color="auto"/>
        <w:right w:val="none" w:sz="0" w:space="0" w:color="auto"/>
      </w:divBdr>
      <w:divsChild>
        <w:div w:id="560028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771</Words>
  <Characters>4398</Characters>
  <Application>Microsoft Macintosh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Cosetta Pizzi</cp:lastModifiedBy>
  <cp:revision>14</cp:revision>
  <dcterms:created xsi:type="dcterms:W3CDTF">2020-12-11T11:33:00Z</dcterms:created>
  <dcterms:modified xsi:type="dcterms:W3CDTF">2020-12-17T22:55:00Z</dcterms:modified>
</cp:coreProperties>
</file>