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DC0F" w14:textId="652BBA63" w:rsidR="005B37F7" w:rsidRDefault="005B37F7">
      <w:pPr>
        <w:rPr>
          <w:b/>
          <w:bCs/>
          <w:sz w:val="24"/>
          <w:szCs w:val="24"/>
        </w:rPr>
      </w:pPr>
      <w:r w:rsidRPr="005B37F7">
        <w:rPr>
          <w:b/>
          <w:bCs/>
          <w:sz w:val="24"/>
          <w:szCs w:val="24"/>
        </w:rPr>
        <w:t>Novena di Natale 2021 – Quarto giorno – 19 dicembre</w:t>
      </w:r>
    </w:p>
    <w:p w14:paraId="48D04448" w14:textId="75BC2016" w:rsidR="00AE6DE5" w:rsidRDefault="00AE6DE5">
      <w:pPr>
        <w:rPr>
          <w:b/>
          <w:bCs/>
          <w:sz w:val="24"/>
          <w:szCs w:val="24"/>
        </w:rPr>
      </w:pPr>
    </w:p>
    <w:p w14:paraId="1C5EBE36" w14:textId="79BCACC9" w:rsidR="00AE6DE5" w:rsidRDefault="00816FCF">
      <w:pPr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</w:pPr>
      <w:r w:rsidRPr="005B37F7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43009EF" wp14:editId="6AE58D8D">
            <wp:simplePos x="0" y="0"/>
            <wp:positionH relativeFrom="margin">
              <wp:posOffset>28575</wp:posOffset>
            </wp:positionH>
            <wp:positionV relativeFrom="page">
              <wp:posOffset>1287145</wp:posOffset>
            </wp:positionV>
            <wp:extent cx="1806575" cy="1888490"/>
            <wp:effectExtent l="0" t="0" r="3175" b="0"/>
            <wp:wrapSquare wrapText="bothSides"/>
            <wp:docPr id="2" name="Immagine 2" descr="La Natività Entourage di Esteban Murillo Dipinti anti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Natività Entourage di Esteban Murillo Dipinti antichi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80" t="24018" r="-20" b="28939"/>
                    <a:stretch/>
                  </pic:blipFill>
                  <pic:spPr bwMode="auto">
                    <a:xfrm>
                      <a:off x="0" y="0"/>
                      <a:ext cx="1806575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157D">
        <w:rPr>
          <w:rFonts w:cstheme="minorHAnsi"/>
          <w:i/>
          <w:iCs/>
          <w:color w:val="990000"/>
          <w:sz w:val="24"/>
          <w:szCs w:val="24"/>
          <w:shd w:val="clear" w:color="auto" w:fill="FFFFFF"/>
          <w:vertAlign w:val="superscript"/>
        </w:rPr>
        <w:t xml:space="preserve">            </w:t>
      </w:r>
      <w:r w:rsidR="0021157D" w:rsidRPr="0021157D">
        <w:rPr>
          <w:rFonts w:cstheme="minorHAnsi"/>
          <w:i/>
          <w:iCs/>
          <w:color w:val="990000"/>
          <w:sz w:val="24"/>
          <w:szCs w:val="24"/>
          <w:shd w:val="clear" w:color="auto" w:fill="FFFFFF"/>
          <w:vertAlign w:val="superscript"/>
        </w:rPr>
        <w:t>2</w:t>
      </w:r>
      <w:r w:rsidR="0021157D" w:rsidRPr="0021157D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Udite, o cieli, ascolta, o terra,</w:t>
      </w:r>
      <w:r w:rsidR="0021157D" w:rsidRPr="0021157D">
        <w:rPr>
          <w:rFonts w:cstheme="minorHAnsi"/>
          <w:i/>
          <w:iCs/>
          <w:color w:val="222222"/>
          <w:sz w:val="24"/>
          <w:szCs w:val="24"/>
        </w:rPr>
        <w:br/>
      </w:r>
      <w:r w:rsidR="0021157D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        </w:t>
      </w:r>
      <w:r w:rsidR="0021157D" w:rsidRPr="0021157D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così parla il Signore:</w:t>
      </w:r>
      <w:r w:rsidR="0021157D" w:rsidRPr="0021157D">
        <w:rPr>
          <w:rFonts w:cstheme="minorHAnsi"/>
          <w:i/>
          <w:iCs/>
          <w:color w:val="222222"/>
          <w:sz w:val="24"/>
          <w:szCs w:val="24"/>
        </w:rPr>
        <w:br/>
      </w:r>
      <w:r w:rsidR="0021157D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        </w:t>
      </w:r>
      <w:r w:rsidR="00C719C5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«</w:t>
      </w:r>
      <w:r w:rsidR="0021157D" w:rsidRPr="0021157D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Ho allevato e fatto crescere figli,</w:t>
      </w:r>
      <w:r w:rsidR="0021157D" w:rsidRPr="0021157D">
        <w:rPr>
          <w:rFonts w:cstheme="minorHAnsi"/>
          <w:i/>
          <w:iCs/>
          <w:color w:val="222222"/>
          <w:sz w:val="24"/>
          <w:szCs w:val="24"/>
        </w:rPr>
        <w:br/>
      </w:r>
      <w:r w:rsidR="0021157D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       </w:t>
      </w:r>
      <w:r w:rsidR="0021157D" w:rsidRPr="0021157D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ma essi si sono ribellati contro di me.</w:t>
      </w:r>
      <w:r w:rsidR="0021157D" w:rsidRPr="0021157D">
        <w:rPr>
          <w:rFonts w:cstheme="minorHAnsi"/>
          <w:i/>
          <w:iCs/>
          <w:color w:val="222222"/>
          <w:sz w:val="24"/>
          <w:szCs w:val="24"/>
        </w:rPr>
        <w:br/>
      </w:r>
      <w:r w:rsidR="0021157D">
        <w:rPr>
          <w:rFonts w:cstheme="minorHAnsi"/>
          <w:i/>
          <w:iCs/>
          <w:color w:val="990000"/>
          <w:sz w:val="24"/>
          <w:szCs w:val="24"/>
          <w:shd w:val="clear" w:color="auto" w:fill="FFFFFF"/>
          <w:vertAlign w:val="superscript"/>
        </w:rPr>
        <w:t xml:space="preserve">          </w:t>
      </w:r>
      <w:r w:rsidR="0021157D" w:rsidRPr="0021157D">
        <w:rPr>
          <w:rFonts w:cstheme="minorHAnsi"/>
          <w:i/>
          <w:iCs/>
          <w:color w:val="990000"/>
          <w:sz w:val="24"/>
          <w:szCs w:val="24"/>
          <w:shd w:val="clear" w:color="auto" w:fill="FFFFFF"/>
          <w:vertAlign w:val="superscript"/>
        </w:rPr>
        <w:t>3</w:t>
      </w:r>
      <w:r w:rsidR="0021157D" w:rsidRPr="0021157D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Il bue conosce il suo proprietario</w:t>
      </w:r>
      <w:r w:rsidR="0021157D" w:rsidRPr="0021157D">
        <w:rPr>
          <w:rFonts w:cstheme="minorHAnsi"/>
          <w:i/>
          <w:iCs/>
          <w:color w:val="222222"/>
          <w:sz w:val="24"/>
          <w:szCs w:val="24"/>
        </w:rPr>
        <w:br/>
      </w:r>
      <w:r w:rsidR="0021157D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      </w:t>
      </w:r>
      <w:r w:rsidR="0021157D" w:rsidRPr="0021157D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e l'asino la greppia del suo padrone,</w:t>
      </w:r>
      <w:r w:rsidR="0021157D" w:rsidRPr="0021157D">
        <w:rPr>
          <w:rFonts w:cstheme="minorHAnsi"/>
          <w:i/>
          <w:iCs/>
          <w:color w:val="222222"/>
          <w:sz w:val="24"/>
          <w:szCs w:val="24"/>
        </w:rPr>
        <w:br/>
      </w:r>
      <w:r w:rsidR="0021157D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      </w:t>
      </w:r>
      <w:r w:rsidR="0021157D" w:rsidRPr="0021157D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ma Israele non conosce,</w:t>
      </w:r>
      <w:r w:rsidR="0021157D" w:rsidRPr="0021157D">
        <w:rPr>
          <w:rFonts w:cstheme="minorHAnsi"/>
          <w:i/>
          <w:iCs/>
          <w:color w:val="222222"/>
          <w:sz w:val="24"/>
          <w:szCs w:val="24"/>
        </w:rPr>
        <w:br/>
      </w:r>
      <w:r w:rsidR="0021157D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     </w:t>
      </w:r>
      <w:r w:rsidR="0021157D" w:rsidRPr="0021157D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il mio popolo non comprende».</w:t>
      </w:r>
      <w:r w:rsidR="0021157D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(Is 1,2-3)</w:t>
      </w:r>
    </w:p>
    <w:p w14:paraId="563D8198" w14:textId="77777777" w:rsidR="00816FCF" w:rsidRDefault="00816FCF">
      <w:pPr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</w:pPr>
    </w:p>
    <w:p w14:paraId="5287B466" w14:textId="37585285" w:rsidR="0021157D" w:rsidRDefault="0021157D" w:rsidP="0021157D">
      <w:p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Così inizia il libro del profeta Isaia. Può essere che proprio questo riferimento ha ispirato la tradizione antica di collocare a Betlemme l’asino e il bue accanto alla culla di Gesù. </w:t>
      </w:r>
      <w:r w:rsidR="00BF5587">
        <w:rPr>
          <w:rFonts w:cstheme="minorHAnsi"/>
          <w:color w:val="222222"/>
          <w:sz w:val="24"/>
          <w:szCs w:val="24"/>
          <w:shd w:val="clear" w:color="auto" w:fill="FFFFFF"/>
        </w:rPr>
        <w:t>Nella nostra ‘icona’ il bue è ben visibile mentre l’asino è appena percettibile, in ombra.</w:t>
      </w:r>
    </w:p>
    <w:p w14:paraId="526287AA" w14:textId="34B46FD6" w:rsidR="00BF5587" w:rsidRDefault="00BF5587" w:rsidP="0021157D">
      <w:pPr>
        <w:jc w:val="both"/>
        <w:rPr>
          <w:rFonts w:cstheme="minorHAnsi"/>
          <w:sz w:val="24"/>
          <w:szCs w:val="24"/>
        </w:rPr>
      </w:pPr>
      <w:r w:rsidRPr="00BF5587">
        <w:rPr>
          <w:rFonts w:cstheme="minorHAnsi"/>
          <w:sz w:val="24"/>
          <w:szCs w:val="24"/>
        </w:rPr>
        <w:t xml:space="preserve">Nella storia dell’arte </w:t>
      </w:r>
      <w:r>
        <w:rPr>
          <w:rFonts w:cstheme="minorHAnsi"/>
          <w:sz w:val="24"/>
          <w:szCs w:val="24"/>
        </w:rPr>
        <w:t xml:space="preserve">ed anche della spiritualità gli animali hanno una parte non trascurabile nell’aiuto a cogliere i significati racchiusi nel Mistero di Dio. Ho sempre pensato che chi non sa amare e rispettare piante e animali ben difficilmente potrà rispettare gli esseri umani. Le piante e gli animali sono nostri compagni di viaggio e i loro comportamenti - come ci dice Isaia – possono aiutarci </w:t>
      </w:r>
      <w:r w:rsidR="008108AA">
        <w:rPr>
          <w:rFonts w:cstheme="minorHAnsi"/>
          <w:sz w:val="24"/>
          <w:szCs w:val="24"/>
        </w:rPr>
        <w:t>nello scoprire come fare ad entrare nel profondo della Rivelazione di Dio.</w:t>
      </w:r>
      <w:r>
        <w:rPr>
          <w:rFonts w:cstheme="minorHAnsi"/>
          <w:sz w:val="24"/>
          <w:szCs w:val="24"/>
        </w:rPr>
        <w:t xml:space="preserve"> </w:t>
      </w:r>
    </w:p>
    <w:p w14:paraId="093324E2" w14:textId="1C1F18B5" w:rsidR="006204E3" w:rsidRDefault="006204E3" w:rsidP="0021157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Vangeli non parlano né dell’asino né del bue, ma entrambi hanno un valore simbolico che ben li colloca presso la culla di Gesù Bambino.</w:t>
      </w:r>
    </w:p>
    <w:p w14:paraId="7003AA53" w14:textId="088D3897" w:rsidR="006204E3" w:rsidRDefault="006204E3" w:rsidP="006204E3">
      <w:pPr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Cominciamo dal bue. Così ne parla l’Apocalisse</w:t>
      </w:r>
      <w:r w:rsidRPr="002707A7">
        <w:rPr>
          <w:rFonts w:cstheme="minorHAnsi"/>
          <w:i/>
          <w:iCs/>
          <w:sz w:val="24"/>
          <w:szCs w:val="24"/>
        </w:rPr>
        <w:t>: ‘In mezzo al trono e attorno al trono vi erano quattro esseri viventi, pieni d'occhi davanti e dietro. Il primo vivente era simile a un leone; il secondo vivente era simile a un vitello; il terzo vivente aveva l'aspetto come di uomo; il quarto vivente era simile a un'aquila che vola</w:t>
      </w:r>
      <w:r w:rsidR="001E22E5">
        <w:rPr>
          <w:rFonts w:cstheme="minorHAnsi"/>
          <w:i/>
          <w:iCs/>
          <w:sz w:val="24"/>
          <w:szCs w:val="24"/>
        </w:rPr>
        <w:t>’</w:t>
      </w:r>
      <w:r w:rsidRPr="002707A7">
        <w:rPr>
          <w:rFonts w:cstheme="minorHAnsi"/>
          <w:i/>
          <w:iCs/>
          <w:sz w:val="24"/>
          <w:szCs w:val="24"/>
        </w:rPr>
        <w:t xml:space="preserve">. </w:t>
      </w:r>
      <w:r w:rsidR="002707A7">
        <w:rPr>
          <w:rFonts w:cstheme="minorHAnsi"/>
          <w:i/>
          <w:iCs/>
          <w:sz w:val="24"/>
          <w:szCs w:val="24"/>
        </w:rPr>
        <w:t>(Ap 4, 6b-</w:t>
      </w:r>
      <w:r w:rsidR="001E22E5">
        <w:rPr>
          <w:rFonts w:cstheme="minorHAnsi"/>
          <w:i/>
          <w:iCs/>
          <w:sz w:val="24"/>
          <w:szCs w:val="24"/>
        </w:rPr>
        <w:t>7</w:t>
      </w:r>
      <w:r w:rsidR="002707A7">
        <w:rPr>
          <w:rFonts w:cstheme="minorHAnsi"/>
          <w:i/>
          <w:iCs/>
          <w:sz w:val="24"/>
          <w:szCs w:val="24"/>
        </w:rPr>
        <w:t>).</w:t>
      </w:r>
    </w:p>
    <w:p w14:paraId="4CAA98A9" w14:textId="0AAE8D46" w:rsidR="00EA00AB" w:rsidRDefault="00704743" w:rsidP="006204E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Dai tempi di Sant’Ireneo si suole vedere in questi 4 esseri viventi i 4 Evangelisti</w:t>
      </w:r>
      <w:r w:rsidR="00B31676">
        <w:rPr>
          <w:rFonts w:cstheme="minorHAnsi"/>
          <w:sz w:val="24"/>
          <w:szCs w:val="24"/>
        </w:rPr>
        <w:t xml:space="preserve">; </w:t>
      </w:r>
      <w:r>
        <w:rPr>
          <w:rFonts w:cstheme="minorHAnsi"/>
          <w:sz w:val="24"/>
          <w:szCs w:val="24"/>
        </w:rPr>
        <w:t xml:space="preserve">il bue/toro/vitello rappresenta l’Evangelista Luca. Sappiamo che nella visione straordinaria </w:t>
      </w:r>
      <w:r w:rsidR="003100F7">
        <w:rPr>
          <w:rFonts w:cstheme="minorHAnsi"/>
          <w:sz w:val="24"/>
          <w:szCs w:val="24"/>
        </w:rPr>
        <w:t xml:space="preserve">di Giovanni, l’interpretazione di questi ‘viventi’ è molto più complessa. Noi seguiamo per un attimo la suggestione di Sant’Ireneo e pensiamo all’Evangelista Luca. Luca è lo scrittore della ‘mansuetudine di Gesù’ e della infinita misericordia del Padre. Il bue rumina ed anche il cristiano è un ‘ruminante’ che fa crescere dentro di sé la Parola di Dio e ne trae tanta forza e luce per la sua vita di ogni giorno. In particolare </w:t>
      </w:r>
      <w:r w:rsidR="00EA00AB">
        <w:rPr>
          <w:rFonts w:cstheme="minorHAnsi"/>
          <w:sz w:val="24"/>
          <w:szCs w:val="24"/>
        </w:rPr>
        <w:t>è importante ricordare che ‘il succo della Parola’</w:t>
      </w:r>
      <w:r w:rsidR="001E22E5">
        <w:rPr>
          <w:rFonts w:cstheme="minorHAnsi"/>
          <w:sz w:val="24"/>
          <w:szCs w:val="24"/>
        </w:rPr>
        <w:t xml:space="preserve"> </w:t>
      </w:r>
      <w:r w:rsidR="00EA00AB">
        <w:rPr>
          <w:rFonts w:cstheme="minorHAnsi"/>
          <w:sz w:val="24"/>
          <w:szCs w:val="24"/>
        </w:rPr>
        <w:t>è la benevola</w:t>
      </w:r>
      <w:r w:rsidR="001E22E5">
        <w:rPr>
          <w:rFonts w:cstheme="minorHAnsi"/>
          <w:sz w:val="24"/>
          <w:szCs w:val="24"/>
        </w:rPr>
        <w:t xml:space="preserve"> e perenne</w:t>
      </w:r>
      <w:r w:rsidR="00EA00AB">
        <w:rPr>
          <w:rFonts w:cstheme="minorHAnsi"/>
          <w:sz w:val="24"/>
          <w:szCs w:val="24"/>
        </w:rPr>
        <w:t xml:space="preserve"> fedeltà di Dio al suo popolo. La misericordia del Padre trasforma tutta la verità cristiana in una lode continua all’Amore. </w:t>
      </w:r>
      <w:r w:rsidR="008C1B87">
        <w:rPr>
          <w:rFonts w:cstheme="minorHAnsi"/>
          <w:sz w:val="24"/>
          <w:szCs w:val="24"/>
        </w:rPr>
        <w:t xml:space="preserve"> </w:t>
      </w:r>
      <w:r w:rsidR="00EA00AB">
        <w:rPr>
          <w:rFonts w:cstheme="minorHAnsi"/>
          <w:sz w:val="24"/>
          <w:szCs w:val="24"/>
        </w:rPr>
        <w:t xml:space="preserve">La presenza del bue accanto a Gesù ci deve aiutare a nutrire la preghiera con la Parola di Dio e a trasformare in preghiera ogni </w:t>
      </w:r>
      <w:r w:rsidR="00B31676">
        <w:rPr>
          <w:rFonts w:cstheme="minorHAnsi"/>
          <w:sz w:val="24"/>
          <w:szCs w:val="24"/>
        </w:rPr>
        <w:t xml:space="preserve">parola della Bibbia; questo percorso ci porterà a scoprire che Dio è </w:t>
      </w:r>
      <w:r w:rsidR="008C1B87">
        <w:rPr>
          <w:rFonts w:cstheme="minorHAnsi"/>
          <w:sz w:val="24"/>
          <w:szCs w:val="24"/>
        </w:rPr>
        <w:t xml:space="preserve">solo e sempre </w:t>
      </w:r>
      <w:r w:rsidR="00B31676">
        <w:rPr>
          <w:rFonts w:cstheme="minorHAnsi"/>
          <w:sz w:val="24"/>
          <w:szCs w:val="24"/>
        </w:rPr>
        <w:t>misericordia.</w:t>
      </w:r>
    </w:p>
    <w:p w14:paraId="11D2C8EA" w14:textId="3CA9A3D5" w:rsidR="00B31676" w:rsidRDefault="00B31676" w:rsidP="006204E3">
      <w:pPr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L’ asino è la cavalcatura del Re Messia. </w:t>
      </w:r>
      <w:r w:rsidR="00F93624">
        <w:rPr>
          <w:rFonts w:cstheme="minorHAnsi"/>
          <w:sz w:val="24"/>
          <w:szCs w:val="24"/>
        </w:rPr>
        <w:t>È</w:t>
      </w:r>
      <w:r>
        <w:rPr>
          <w:rFonts w:cstheme="minorHAnsi"/>
          <w:sz w:val="24"/>
          <w:szCs w:val="24"/>
        </w:rPr>
        <w:t xml:space="preserve"> un segno importante che indica lo stile di Gesù; uno stile sconvolgente e difficile da accettare non solo per i suoi contemporanei (apostoli compresi) ma anche per noi.</w:t>
      </w:r>
      <w:r w:rsidR="00F93624">
        <w:rPr>
          <w:rFonts w:cstheme="minorHAnsi"/>
          <w:sz w:val="24"/>
          <w:szCs w:val="24"/>
        </w:rPr>
        <w:t xml:space="preserve">  Così si esprime il profeta Zaccaria: ‘</w:t>
      </w:r>
      <w:r w:rsidR="00F93624" w:rsidRPr="00F93624">
        <w:rPr>
          <w:rFonts w:cstheme="minorHAnsi"/>
          <w:i/>
          <w:iCs/>
          <w:sz w:val="24"/>
          <w:szCs w:val="24"/>
        </w:rPr>
        <w:t>Esulta grandemente, figlia di Sion, giubila, figlia di Gerusalemme! Ecco, a te viene il tuo re. Egli è giusto e vittorioso, umile, cavalca un asino,</w:t>
      </w:r>
      <w:r w:rsidR="00D454FB" w:rsidRPr="00F93624">
        <w:rPr>
          <w:rFonts w:cstheme="minorHAnsi"/>
          <w:i/>
          <w:iCs/>
          <w:sz w:val="24"/>
          <w:szCs w:val="24"/>
        </w:rPr>
        <w:t xml:space="preserve"> </w:t>
      </w:r>
      <w:r w:rsidR="00F93624" w:rsidRPr="00F93624">
        <w:rPr>
          <w:rFonts w:cstheme="minorHAnsi"/>
          <w:i/>
          <w:iCs/>
          <w:sz w:val="24"/>
          <w:szCs w:val="24"/>
        </w:rPr>
        <w:t>un puledro figlio d'asina.</w:t>
      </w:r>
      <w:r w:rsidR="00D454FB" w:rsidRPr="00F93624">
        <w:rPr>
          <w:rFonts w:cstheme="minorHAnsi"/>
          <w:i/>
          <w:iCs/>
          <w:sz w:val="24"/>
          <w:szCs w:val="24"/>
          <w:vertAlign w:val="superscript"/>
        </w:rPr>
        <w:t xml:space="preserve"> </w:t>
      </w:r>
      <w:r w:rsidR="00F93624" w:rsidRPr="00F93624">
        <w:rPr>
          <w:rFonts w:cstheme="minorHAnsi"/>
          <w:i/>
          <w:iCs/>
          <w:sz w:val="24"/>
          <w:szCs w:val="24"/>
        </w:rPr>
        <w:t>Farà sparire il carro da guerra da Èfraim</w:t>
      </w:r>
      <w:r w:rsidR="00D454FB">
        <w:rPr>
          <w:rFonts w:cstheme="minorHAnsi"/>
          <w:i/>
          <w:iCs/>
          <w:sz w:val="24"/>
          <w:szCs w:val="24"/>
        </w:rPr>
        <w:t xml:space="preserve"> </w:t>
      </w:r>
      <w:r w:rsidR="00F93624" w:rsidRPr="00F93624">
        <w:rPr>
          <w:rFonts w:cstheme="minorHAnsi"/>
          <w:i/>
          <w:iCs/>
          <w:sz w:val="24"/>
          <w:szCs w:val="24"/>
        </w:rPr>
        <w:t>e il cavallo da Gerusalemme,</w:t>
      </w:r>
      <w:r w:rsidR="00D454FB" w:rsidRPr="00F93624">
        <w:rPr>
          <w:rFonts w:cstheme="minorHAnsi"/>
          <w:i/>
          <w:iCs/>
          <w:sz w:val="24"/>
          <w:szCs w:val="24"/>
        </w:rPr>
        <w:t xml:space="preserve"> </w:t>
      </w:r>
      <w:r w:rsidR="00F93624" w:rsidRPr="00F93624">
        <w:rPr>
          <w:rFonts w:cstheme="minorHAnsi"/>
          <w:i/>
          <w:iCs/>
          <w:sz w:val="24"/>
          <w:szCs w:val="24"/>
        </w:rPr>
        <w:t>l'arco di guerra sarà spezzato,</w:t>
      </w:r>
      <w:r w:rsidR="00D454FB" w:rsidRPr="00F93624">
        <w:rPr>
          <w:rFonts w:cstheme="minorHAnsi"/>
          <w:i/>
          <w:iCs/>
          <w:sz w:val="24"/>
          <w:szCs w:val="24"/>
        </w:rPr>
        <w:t xml:space="preserve"> </w:t>
      </w:r>
      <w:r w:rsidR="00F93624" w:rsidRPr="00F93624">
        <w:rPr>
          <w:rFonts w:cstheme="minorHAnsi"/>
          <w:i/>
          <w:iCs/>
          <w:sz w:val="24"/>
          <w:szCs w:val="24"/>
        </w:rPr>
        <w:t>annuncerà la pace alle nazioni</w:t>
      </w:r>
      <w:r w:rsidR="00F93624">
        <w:rPr>
          <w:rFonts w:cstheme="minorHAnsi"/>
          <w:i/>
          <w:iCs/>
          <w:sz w:val="24"/>
          <w:szCs w:val="24"/>
        </w:rPr>
        <w:t>’ (Zc 9,9-10a)</w:t>
      </w:r>
      <w:r w:rsidR="00D454FB">
        <w:rPr>
          <w:rFonts w:cstheme="minorHAnsi"/>
          <w:i/>
          <w:iCs/>
          <w:sz w:val="24"/>
          <w:szCs w:val="24"/>
        </w:rPr>
        <w:t>.</w:t>
      </w:r>
    </w:p>
    <w:p w14:paraId="0457C127" w14:textId="48F41042" w:rsidR="00AE6DE5" w:rsidRPr="00AB6947" w:rsidRDefault="00D454FB" w:rsidP="00AB694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Gesù è un Messia di pace, porta la pace al mondo e porta la pace nel cuore degli uomini. Sappiamo che il termine ‘pace’ rappresenta nella Bibbia tutti i beni dell’era messianica. Con la nascita di Gesù è </w:t>
      </w:r>
      <w:r w:rsidR="008C1B87">
        <w:rPr>
          <w:rFonts w:cstheme="minorHAnsi"/>
          <w:sz w:val="24"/>
          <w:szCs w:val="24"/>
        </w:rPr>
        <w:t>giunta al</w:t>
      </w:r>
      <w:r>
        <w:rPr>
          <w:rFonts w:cstheme="minorHAnsi"/>
          <w:sz w:val="24"/>
          <w:szCs w:val="24"/>
        </w:rPr>
        <w:t xml:space="preserve"> mondo la profezia della pace</w:t>
      </w:r>
      <w:r w:rsidR="008C1B87">
        <w:rPr>
          <w:rFonts w:cstheme="minorHAnsi"/>
          <w:sz w:val="24"/>
          <w:szCs w:val="24"/>
        </w:rPr>
        <w:t>: n</w:t>
      </w:r>
      <w:r>
        <w:rPr>
          <w:rFonts w:cstheme="minorHAnsi"/>
          <w:sz w:val="24"/>
          <w:szCs w:val="24"/>
        </w:rPr>
        <w:t>essuna guerra avrà l’ultima parola nella storia del mondo</w:t>
      </w:r>
      <w:r w:rsidR="008C1B87">
        <w:rPr>
          <w:rFonts w:cstheme="minorHAnsi"/>
          <w:sz w:val="24"/>
          <w:szCs w:val="24"/>
        </w:rPr>
        <w:t>.</w:t>
      </w:r>
      <w:r w:rsidR="001E22E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Il cristiano sa che costruendo la pace con tutti gli uomini di </w:t>
      </w:r>
      <w:r w:rsidR="00AB6947">
        <w:rPr>
          <w:rFonts w:cstheme="minorHAnsi"/>
          <w:sz w:val="24"/>
          <w:szCs w:val="24"/>
        </w:rPr>
        <w:t>buona</w:t>
      </w:r>
      <w:r>
        <w:rPr>
          <w:rFonts w:cstheme="minorHAnsi"/>
          <w:sz w:val="24"/>
          <w:szCs w:val="24"/>
        </w:rPr>
        <w:t xml:space="preserve"> volontà</w:t>
      </w:r>
      <w:r w:rsidR="00AB6947">
        <w:rPr>
          <w:rFonts w:cstheme="minorHAnsi"/>
          <w:sz w:val="24"/>
          <w:szCs w:val="24"/>
        </w:rPr>
        <w:t xml:space="preserve"> anticipa un poco il Regno di Dio sulla terra. L’odio non costruisce; il perdono guarisce e salva. La pace parte dal cuore delle </w:t>
      </w:r>
      <w:r w:rsidR="00AB6947">
        <w:rPr>
          <w:rFonts w:cstheme="minorHAnsi"/>
          <w:sz w:val="24"/>
          <w:szCs w:val="24"/>
        </w:rPr>
        <w:lastRenderedPageBreak/>
        <w:t>donne e degli uomini forti</w:t>
      </w:r>
      <w:r w:rsidR="001E22E5">
        <w:rPr>
          <w:rFonts w:cstheme="minorHAnsi"/>
          <w:sz w:val="24"/>
          <w:szCs w:val="24"/>
        </w:rPr>
        <w:t>; l</w:t>
      </w:r>
      <w:r w:rsidR="00AB6947">
        <w:rPr>
          <w:rFonts w:cstheme="minorHAnsi"/>
          <w:sz w:val="24"/>
          <w:szCs w:val="24"/>
        </w:rPr>
        <w:t xml:space="preserve">a violenza e la sopraffazione sono gli strumenti dei deboli. Affidiamo a Gesù Bambino il proposito di essere donne e uomini di pace: </w:t>
      </w:r>
      <w:r w:rsidR="001E22E5">
        <w:rPr>
          <w:rFonts w:cstheme="minorHAnsi"/>
          <w:sz w:val="24"/>
          <w:szCs w:val="24"/>
        </w:rPr>
        <w:t xml:space="preserve">disarmati sempre e </w:t>
      </w:r>
      <w:r w:rsidR="00AB6947">
        <w:rPr>
          <w:rFonts w:cstheme="minorHAnsi"/>
          <w:sz w:val="24"/>
          <w:szCs w:val="24"/>
        </w:rPr>
        <w:t>con tutti. Abbiamo sperimentato e sperimentiamo ogni giorno quello che Benedetto XV° disse alla vig</w:t>
      </w:r>
      <w:r w:rsidR="001E22E5">
        <w:rPr>
          <w:rFonts w:cstheme="minorHAnsi"/>
          <w:sz w:val="24"/>
          <w:szCs w:val="24"/>
        </w:rPr>
        <w:t>i</w:t>
      </w:r>
      <w:r w:rsidR="00AB6947">
        <w:rPr>
          <w:rFonts w:cstheme="minorHAnsi"/>
          <w:sz w:val="24"/>
          <w:szCs w:val="24"/>
        </w:rPr>
        <w:t>lia della prima guerra mondiale: ‘Nulla è perduto con la pace</w:t>
      </w:r>
      <w:r w:rsidR="00816FCF">
        <w:rPr>
          <w:rFonts w:cstheme="minorHAnsi"/>
          <w:sz w:val="24"/>
          <w:szCs w:val="24"/>
        </w:rPr>
        <w:t xml:space="preserve">, </w:t>
      </w:r>
      <w:r w:rsidR="00AB6947">
        <w:rPr>
          <w:rFonts w:cstheme="minorHAnsi"/>
          <w:sz w:val="24"/>
          <w:szCs w:val="24"/>
        </w:rPr>
        <w:t>tutto può esserlo con la guerra’. Non c’è nessun eroismo nella guerra e nella lotta: c’è solo morte</w:t>
      </w:r>
      <w:r w:rsidR="008C1B87">
        <w:rPr>
          <w:rFonts w:cstheme="minorHAnsi"/>
          <w:sz w:val="24"/>
          <w:szCs w:val="24"/>
        </w:rPr>
        <w:t xml:space="preserve">, </w:t>
      </w:r>
      <w:r w:rsidR="00AB6947">
        <w:rPr>
          <w:rFonts w:cstheme="minorHAnsi"/>
          <w:sz w:val="24"/>
          <w:szCs w:val="24"/>
        </w:rPr>
        <w:t>vendetta</w:t>
      </w:r>
      <w:r w:rsidR="001E22E5">
        <w:rPr>
          <w:rFonts w:cstheme="minorHAnsi"/>
          <w:sz w:val="24"/>
          <w:szCs w:val="24"/>
        </w:rPr>
        <w:t xml:space="preserve"> e una catena ininterrotta di dolore.</w:t>
      </w:r>
    </w:p>
    <w:p w14:paraId="601EB3AF" w14:textId="14E0328B" w:rsidR="00AE6DE5" w:rsidRDefault="00AE6DE5">
      <w:pPr>
        <w:rPr>
          <w:b/>
          <w:bCs/>
          <w:sz w:val="24"/>
          <w:szCs w:val="24"/>
        </w:rPr>
      </w:pPr>
    </w:p>
    <w:p w14:paraId="77FFBC89" w14:textId="28F0BCE5" w:rsidR="00AE6DE5" w:rsidRDefault="00AE6DE5">
      <w:pPr>
        <w:rPr>
          <w:b/>
          <w:bCs/>
          <w:sz w:val="24"/>
          <w:szCs w:val="24"/>
        </w:rPr>
      </w:pPr>
    </w:p>
    <w:p w14:paraId="368B7109" w14:textId="1E7C49ED" w:rsidR="00AE6DE5" w:rsidRDefault="00AE6DE5">
      <w:pPr>
        <w:rPr>
          <w:b/>
          <w:bCs/>
          <w:sz w:val="24"/>
          <w:szCs w:val="24"/>
        </w:rPr>
      </w:pPr>
    </w:p>
    <w:p w14:paraId="212CD2E7" w14:textId="4FA3BE89" w:rsidR="00AE6DE5" w:rsidRDefault="00AE6DE5">
      <w:pPr>
        <w:rPr>
          <w:b/>
          <w:bCs/>
          <w:sz w:val="24"/>
          <w:szCs w:val="24"/>
        </w:rPr>
      </w:pPr>
    </w:p>
    <w:p w14:paraId="57D166B5" w14:textId="175E1EE6" w:rsidR="00AE6DE5" w:rsidRDefault="00AE6DE5">
      <w:pPr>
        <w:rPr>
          <w:b/>
          <w:bCs/>
          <w:sz w:val="24"/>
          <w:szCs w:val="24"/>
        </w:rPr>
      </w:pPr>
    </w:p>
    <w:p w14:paraId="10D41BAC" w14:textId="34365F37" w:rsidR="00AE6DE5" w:rsidRDefault="00AE6DE5">
      <w:pPr>
        <w:rPr>
          <w:b/>
          <w:bCs/>
          <w:sz w:val="24"/>
          <w:szCs w:val="24"/>
        </w:rPr>
      </w:pPr>
    </w:p>
    <w:p w14:paraId="24EF90A2" w14:textId="158C4D8D" w:rsidR="00AE6DE5" w:rsidRDefault="00AE6DE5">
      <w:pPr>
        <w:rPr>
          <w:b/>
          <w:bCs/>
          <w:sz w:val="24"/>
          <w:szCs w:val="24"/>
        </w:rPr>
      </w:pPr>
    </w:p>
    <w:p w14:paraId="4287E4A0" w14:textId="725AB61F" w:rsidR="00AE6DE5" w:rsidRDefault="00AE6DE5">
      <w:pPr>
        <w:rPr>
          <w:b/>
          <w:bCs/>
          <w:sz w:val="24"/>
          <w:szCs w:val="24"/>
        </w:rPr>
      </w:pPr>
    </w:p>
    <w:p w14:paraId="1D09C7F6" w14:textId="1B48F638" w:rsidR="00AE6DE5" w:rsidRDefault="00AE6DE5">
      <w:pPr>
        <w:rPr>
          <w:b/>
          <w:bCs/>
          <w:sz w:val="24"/>
          <w:szCs w:val="24"/>
        </w:rPr>
      </w:pPr>
    </w:p>
    <w:p w14:paraId="591A919E" w14:textId="6B513AFB" w:rsidR="00AE6DE5" w:rsidRDefault="00AE6DE5">
      <w:pPr>
        <w:rPr>
          <w:b/>
          <w:bCs/>
          <w:sz w:val="24"/>
          <w:szCs w:val="24"/>
        </w:rPr>
      </w:pPr>
    </w:p>
    <w:p w14:paraId="26508E32" w14:textId="7B6BD3ED" w:rsidR="00AE6DE5" w:rsidRDefault="00AE6DE5">
      <w:pPr>
        <w:rPr>
          <w:b/>
          <w:bCs/>
          <w:sz w:val="24"/>
          <w:szCs w:val="24"/>
        </w:rPr>
      </w:pPr>
    </w:p>
    <w:sectPr w:rsidR="00AE6D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F7"/>
    <w:rsid w:val="001E22E5"/>
    <w:rsid w:val="0021157D"/>
    <w:rsid w:val="002707A7"/>
    <w:rsid w:val="003100F7"/>
    <w:rsid w:val="005B37F7"/>
    <w:rsid w:val="006204E3"/>
    <w:rsid w:val="00704743"/>
    <w:rsid w:val="008108AA"/>
    <w:rsid w:val="00816FCF"/>
    <w:rsid w:val="008C1B87"/>
    <w:rsid w:val="00AB6947"/>
    <w:rsid w:val="00AE6DE5"/>
    <w:rsid w:val="00B31676"/>
    <w:rsid w:val="00BF5587"/>
    <w:rsid w:val="00C719C5"/>
    <w:rsid w:val="00D454FB"/>
    <w:rsid w:val="00EA00AB"/>
    <w:rsid w:val="00F9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8EFE"/>
  <w15:chartTrackingRefBased/>
  <w15:docId w15:val="{FB87E107-8E03-43B0-8FDA-6214D7E4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E6D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5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10</cp:revision>
  <dcterms:created xsi:type="dcterms:W3CDTF">2021-12-10T17:28:00Z</dcterms:created>
  <dcterms:modified xsi:type="dcterms:W3CDTF">2021-12-19T06:17:00Z</dcterms:modified>
</cp:coreProperties>
</file>