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8D9" w:rsidRDefault="001648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Novena di Natale 2022 – Terzo giorno.Il discepolo in cammino.</w:t>
      </w:r>
    </w:p>
    <w:p w:rsidR="001648D9" w:rsidRPr="001648D9" w:rsidRDefault="001648D9">
      <w:pPr>
        <w:rPr>
          <w:b/>
          <w:bCs/>
          <w:sz w:val="24"/>
          <w:szCs w:val="24"/>
        </w:rPr>
      </w:pPr>
    </w:p>
    <w:p w:rsidR="00202C82" w:rsidRDefault="001648D9">
      <w:pPr>
        <w:rPr>
          <w:i/>
          <w:iCs/>
        </w:rPr>
      </w:pPr>
      <w:r w:rsidRPr="001648D9">
        <w:rPr>
          <w:i/>
          <w:iCs/>
        </w:rPr>
        <w:t>‘</w:t>
      </w:r>
      <w:r w:rsidRPr="001648D9">
        <w:rPr>
          <w:i/>
          <w:iCs/>
        </w:rPr>
        <w:t>Dopo questi fatti il Signore designò altri settantadue e li inviò a due a due davanti a sé in ogni città e luogo dove stava per recarsi</w:t>
      </w:r>
      <w:r w:rsidRPr="001648D9">
        <w:rPr>
          <w:i/>
          <w:iCs/>
        </w:rPr>
        <w:t>’ (Lc 10. 1)</w:t>
      </w:r>
    </w:p>
    <w:p w:rsidR="001648D9" w:rsidRDefault="00590B6A" w:rsidP="001648D9">
      <w:pPr>
        <w:jc w:val="both"/>
        <w:rPr>
          <w:i/>
          <w:iCs/>
        </w:rPr>
      </w:pPr>
      <w:r>
        <w:rPr>
          <w:i/>
          <w:iCs/>
          <w:vertAlign w:val="superscript"/>
        </w:rPr>
        <w:t>‘</w:t>
      </w:r>
      <w:r w:rsidR="001648D9" w:rsidRPr="001648D9">
        <w:rPr>
          <w:i/>
          <w:iCs/>
        </w:rPr>
        <w:t>Ed ecco, in quello stesso giorno due di loro erano in cammino per un villaggio di nome Èmmaus, distante circa undici chilometri da Gerusalemme, </w:t>
      </w:r>
      <w:r w:rsidR="001648D9" w:rsidRPr="001648D9">
        <w:rPr>
          <w:i/>
          <w:iCs/>
          <w:vertAlign w:val="superscript"/>
        </w:rPr>
        <w:t>14</w:t>
      </w:r>
      <w:r w:rsidR="001648D9" w:rsidRPr="001648D9">
        <w:rPr>
          <w:i/>
          <w:iCs/>
        </w:rPr>
        <w:t>e conversavano tra loro di tutto quello che era accaduto. </w:t>
      </w:r>
      <w:r w:rsidR="001648D9" w:rsidRPr="001648D9">
        <w:rPr>
          <w:i/>
          <w:iCs/>
          <w:vertAlign w:val="superscript"/>
        </w:rPr>
        <w:t>15</w:t>
      </w:r>
      <w:r w:rsidR="001648D9" w:rsidRPr="001648D9">
        <w:rPr>
          <w:i/>
          <w:iCs/>
        </w:rPr>
        <w:t>Mentre conversavano e discutevano insieme, Gesù in persona si avvicinò e camminava con loro. </w:t>
      </w:r>
      <w:r w:rsidR="001648D9" w:rsidRPr="001648D9">
        <w:rPr>
          <w:i/>
          <w:iCs/>
          <w:vertAlign w:val="superscript"/>
        </w:rPr>
        <w:t>16</w:t>
      </w:r>
      <w:r w:rsidR="001648D9" w:rsidRPr="001648D9">
        <w:rPr>
          <w:i/>
          <w:iCs/>
        </w:rPr>
        <w:t>Ma i loro occhi erano impediti a riconoscerlo</w:t>
      </w:r>
      <w:r w:rsidR="001648D9">
        <w:rPr>
          <w:i/>
          <w:iCs/>
        </w:rPr>
        <w:t>’. (Lc 24, 13-16)</w:t>
      </w:r>
    </w:p>
    <w:p w:rsidR="001648D9" w:rsidRDefault="001648D9" w:rsidP="001648D9">
      <w:pPr>
        <w:jc w:val="both"/>
        <w:rPr>
          <w:i/>
          <w:iCs/>
        </w:rPr>
      </w:pPr>
    </w:p>
    <w:p w:rsidR="0007070A" w:rsidRDefault="001648D9" w:rsidP="001648D9">
      <w:pPr>
        <w:jc w:val="both"/>
      </w:pPr>
      <w:r>
        <w:t xml:space="preserve">Guardiamo i due pellegrini che, percorrendo la strada che scende dalle montagne, arrivano sull’orlo del Mistero e stanno sulla porta. Sono pellegrini che hanno viaggiato molto ed uno di loro, quello a destra, si appoggia ancora al bastone e l’altro si adagia allo stipite della porta; entrambi stanno per fare l’ultimo passo, i loro piedi sono in bilico sul </w:t>
      </w:r>
      <w:r w:rsidR="00590B6A">
        <w:t>g</w:t>
      </w:r>
      <w:r>
        <w:t xml:space="preserve">radino da cui stanno per scendere. </w:t>
      </w:r>
      <w:r w:rsidR="00590B6A">
        <w:t>Questo</w:t>
      </w:r>
      <w:r>
        <w:t xml:space="preserve"> richiam</w:t>
      </w:r>
      <w:r w:rsidR="00590B6A">
        <w:t>a</w:t>
      </w:r>
      <w:r>
        <w:t xml:space="preserve"> alla mente i discepoli di Gesù inviati a due a due, nelle città della Galilea. Ma non possiamo </w:t>
      </w:r>
      <w:r w:rsidR="0007070A">
        <w:t>dimenticare</w:t>
      </w:r>
      <w:r>
        <w:t xml:space="preserve"> neppure </w:t>
      </w:r>
      <w:r w:rsidR="0007070A">
        <w:t>la scena dei due discepoli di Emmaus; anch’essi pellegrini</w:t>
      </w:r>
      <w:r w:rsidR="00590B6A">
        <w:t>,</w:t>
      </w:r>
      <w:r w:rsidR="0007070A">
        <w:t xml:space="preserve"> dapprima delusi e poi stupiti nel loro viaggio di andata e ritorno da Gerusalemme. Luca stesso ambienta la nascita di Gesù, il Nazareno, durante un pellegrinaggio da Nazareth a Gerusalemme.</w:t>
      </w:r>
    </w:p>
    <w:p w:rsidR="0007070A" w:rsidRDefault="0007070A" w:rsidP="001648D9">
      <w:pPr>
        <w:jc w:val="both"/>
        <w:rPr>
          <w:i/>
          <w:iCs/>
        </w:rPr>
      </w:pPr>
      <w:r>
        <w:t xml:space="preserve">Riflettiamo su due particolari: il cristiano è un pellegrino che </w:t>
      </w:r>
      <w:r w:rsidR="00590B6A">
        <w:t>s</w:t>
      </w:r>
      <w:r>
        <w:t xml:space="preserve">i mette sempre in viaggio perché la sua </w:t>
      </w:r>
      <w:r w:rsidR="00590B6A">
        <w:t>fede lo</w:t>
      </w:r>
      <w:r>
        <w:t xml:space="preserve"> sprona ad una continua ricerca; e poi il cristiano non è</w:t>
      </w:r>
      <w:r w:rsidR="00590B6A">
        <w:t xml:space="preserve"> </w:t>
      </w:r>
      <w:r>
        <w:t>solo</w:t>
      </w:r>
      <w:r w:rsidR="00590B6A">
        <w:t xml:space="preserve"> ma</w:t>
      </w:r>
      <w:r>
        <w:t xml:space="preserve"> viaggia</w:t>
      </w:r>
      <w:r w:rsidR="00590B6A">
        <w:t xml:space="preserve"> sempre</w:t>
      </w:r>
      <w:r>
        <w:t xml:space="preserve"> in compagnia. </w:t>
      </w:r>
      <w:r w:rsidRPr="0007070A">
        <w:rPr>
          <w:i/>
          <w:iCs/>
        </w:rPr>
        <w:t>E il Signore Dio disse: «Non è bene che l'uomo sia solo: voglio fargli un aiuto che gli corrisponda</w:t>
      </w:r>
      <w:r w:rsidRPr="0007070A">
        <w:rPr>
          <w:i/>
          <w:iCs/>
        </w:rPr>
        <w:t>».</w:t>
      </w:r>
      <w:r>
        <w:rPr>
          <w:i/>
          <w:iCs/>
        </w:rPr>
        <w:t xml:space="preserve"> (Gen 2, 18).</w:t>
      </w:r>
    </w:p>
    <w:p w:rsidR="00590B6A" w:rsidRPr="00590B6A" w:rsidRDefault="00590B6A" w:rsidP="001648D9">
      <w:pPr>
        <w:jc w:val="both"/>
        <w:rPr>
          <w:i/>
          <w:iCs/>
        </w:rPr>
      </w:pPr>
    </w:p>
    <w:p w:rsidR="0007070A" w:rsidRPr="003A01D9" w:rsidRDefault="0007070A" w:rsidP="0007070A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 w:rsidRPr="0007070A">
        <w:rPr>
          <w:i/>
          <w:iCs/>
        </w:rPr>
        <w:t>Il cristiano è un pellegrino</w:t>
      </w:r>
      <w:r>
        <w:rPr>
          <w:i/>
          <w:iCs/>
        </w:rPr>
        <w:t xml:space="preserve">. </w:t>
      </w:r>
      <w:r>
        <w:t xml:space="preserve">La storia della salvezza, cioè la rivelazione che Dio </w:t>
      </w:r>
      <w:r w:rsidR="003A01D9">
        <w:t>porta in salvo l’umanità ad ogni costo e per amore della sua misericordia, inizia come il cammino di un popolo.  Un popolo in cammino che segue una voce misteriosa che lo spinge a muoversi. Così è iniziata l’avventura del nostro padre Abramo</w:t>
      </w:r>
      <w:r w:rsidR="003A01D9" w:rsidRPr="003A01D9">
        <w:rPr>
          <w:i/>
          <w:iCs/>
        </w:rPr>
        <w:t>: ‘</w:t>
      </w:r>
      <w:r w:rsidR="003A01D9" w:rsidRPr="003A01D9">
        <w:rPr>
          <w:i/>
          <w:iCs/>
        </w:rPr>
        <w:t>Vattene dalla tua terra,</w:t>
      </w:r>
      <w:r w:rsidR="003A01D9" w:rsidRPr="003A01D9">
        <w:rPr>
          <w:i/>
          <w:iCs/>
        </w:rPr>
        <w:t xml:space="preserve"> </w:t>
      </w:r>
      <w:r w:rsidR="003A01D9" w:rsidRPr="003A01D9">
        <w:rPr>
          <w:i/>
          <w:iCs/>
        </w:rPr>
        <w:t>dalla tua parentela</w:t>
      </w:r>
      <w:r w:rsidR="003A01D9" w:rsidRPr="003A01D9">
        <w:rPr>
          <w:i/>
          <w:iCs/>
        </w:rPr>
        <w:t xml:space="preserve"> </w:t>
      </w:r>
      <w:r w:rsidR="003A01D9" w:rsidRPr="003A01D9">
        <w:rPr>
          <w:i/>
          <w:iCs/>
        </w:rPr>
        <w:t>e dalla casa di tuo padre,</w:t>
      </w:r>
      <w:r w:rsidR="003A01D9" w:rsidRPr="003A01D9">
        <w:rPr>
          <w:i/>
          <w:iCs/>
        </w:rPr>
        <w:t xml:space="preserve"> </w:t>
      </w:r>
      <w:r w:rsidR="003A01D9" w:rsidRPr="003A01D9">
        <w:rPr>
          <w:i/>
          <w:iCs/>
        </w:rPr>
        <w:t>verso la terra che io ti indicherò</w:t>
      </w:r>
      <w:r w:rsidR="003A01D9">
        <w:rPr>
          <w:i/>
          <w:iCs/>
        </w:rPr>
        <w:t xml:space="preserve">’. (Gen 12, 1). </w:t>
      </w:r>
      <w:r w:rsidR="003A01D9">
        <w:t xml:space="preserve">Così lo seguì il Profeta Elia: ‘ </w:t>
      </w:r>
      <w:r w:rsidR="003A01D9" w:rsidRPr="003A01D9">
        <w:rPr>
          <w:i/>
          <w:iCs/>
        </w:rPr>
        <w:t>L</w:t>
      </w:r>
      <w:r w:rsidR="003A01D9" w:rsidRPr="003A01D9">
        <w:rPr>
          <w:i/>
          <w:iCs/>
        </w:rPr>
        <w:t>'angelo del Signore, lo toccò e gli disse: «Àlzati, mangia, perché è troppo lungo per te il cammino». Si alzò, mangiò e bevve. Con la forza di quel cibo camminò per quaranta giorni e quaranta notti fino al monte di Dio, l'Oreb</w:t>
      </w:r>
      <w:r w:rsidR="003A01D9">
        <w:rPr>
          <w:i/>
          <w:iCs/>
        </w:rPr>
        <w:t>’</w:t>
      </w:r>
      <w:r w:rsidR="003A01D9" w:rsidRPr="003A01D9">
        <w:t>.</w:t>
      </w:r>
      <w:r w:rsidR="003A01D9">
        <w:t xml:space="preserve"> (1 Re 19, 7b.8). Anche Giuseppe prese il bambino e fuggì in Egitto. </w:t>
      </w:r>
    </w:p>
    <w:p w:rsidR="003A01D9" w:rsidRDefault="003A01D9" w:rsidP="003A01D9">
      <w:pPr>
        <w:ind w:left="720"/>
        <w:jc w:val="both"/>
      </w:pPr>
      <w:r>
        <w:t>La fede cristiana non mai il pacifico possesso di qualcosa ‘da godere da soli’ e per la propria interiore consolazione. Il cristiano si muove e crea movimento attorno a sé. La Chiesa si deve muovere.</w:t>
      </w:r>
    </w:p>
    <w:p w:rsidR="003A01D9" w:rsidRDefault="003A01D9" w:rsidP="003A01D9">
      <w:pPr>
        <w:ind w:left="720"/>
        <w:jc w:val="both"/>
        <w:rPr>
          <w:i/>
          <w:iCs/>
        </w:rPr>
      </w:pPr>
      <w:r>
        <w:t xml:space="preserve">Il Mistero che rivela questo Bambino è un mistero che ci avvolge da ogni parte e il </w:t>
      </w:r>
      <w:r w:rsidR="00B81164">
        <w:t>fascino</w:t>
      </w:r>
      <w:r>
        <w:t xml:space="preserve"> che esso suscita </w:t>
      </w:r>
      <w:r w:rsidR="00B81164">
        <w:t xml:space="preserve">non permette di essere ‘stanziali’ ma introduce nel cuore e nella mente la voglia di tuffarsi nell’ignoto. La fede è come un fuoco incontenibile; è gioia di aver trovato chi ci ama ma, nello stesso tempo, è un’estasi che invita a ‘saltar fuori’ da dove ci si trova. </w:t>
      </w:r>
      <w:r w:rsidR="00B81164" w:rsidRPr="00B81164">
        <w:rPr>
          <w:i/>
          <w:iCs/>
        </w:rPr>
        <w:t>‘N</w:t>
      </w:r>
      <w:r w:rsidR="00B81164" w:rsidRPr="00B81164">
        <w:rPr>
          <w:i/>
          <w:iCs/>
        </w:rPr>
        <w:t>on abbiamo quaggiù una città stabile, ma andiamo in cerca di quella futura</w:t>
      </w:r>
      <w:r w:rsidR="00B81164" w:rsidRPr="00B81164">
        <w:rPr>
          <w:i/>
          <w:iCs/>
        </w:rPr>
        <w:t xml:space="preserve">’. (Eb 13, 14) </w:t>
      </w:r>
    </w:p>
    <w:p w:rsidR="00B81164" w:rsidRDefault="00B81164" w:rsidP="003A01D9">
      <w:pPr>
        <w:ind w:left="720"/>
        <w:jc w:val="both"/>
        <w:rPr>
          <w:i/>
          <w:iCs/>
        </w:rPr>
      </w:pPr>
    </w:p>
    <w:p w:rsidR="00B81164" w:rsidRPr="00CA6A8B" w:rsidRDefault="00B81164" w:rsidP="00590B6A">
      <w:pPr>
        <w:pStyle w:val="Paragrafoelenco"/>
        <w:numPr>
          <w:ilvl w:val="0"/>
          <w:numId w:val="1"/>
        </w:numPr>
        <w:jc w:val="both"/>
      </w:pPr>
      <w:r w:rsidRPr="00B81164">
        <w:rPr>
          <w:i/>
          <w:iCs/>
        </w:rPr>
        <w:t>Il cristiano viaggia in compagnia</w:t>
      </w:r>
      <w:r>
        <w:t>. Fa riflettere il fatto che sullo sfondo della nostra icona c’è un pastore solitario intento a pascolare il suo gregge e un altro viandante chiaramente in cammino da solo, percorrendo la stessa strada dei pellegrin</w:t>
      </w:r>
      <w:r w:rsidR="00CA6A8B">
        <w:t>i</w:t>
      </w:r>
      <w:r>
        <w:t xml:space="preserve"> ma in senso inverso: volge le spalle al Mistero.</w:t>
      </w:r>
      <w:r w:rsidR="00CA6A8B">
        <w:t xml:space="preserve"> La memoria del Natale di Gesù è possibile perché è celebrata dalla Chiesa, cioè dalla sposa. Gesù non è mai solo; la Chiesa non è mai sola. L’incarnazione è il mistico sposalizio tra il Verbo di Dio e l’umanità perché quest’ultima</w:t>
      </w:r>
      <w:r w:rsidR="00590B6A">
        <w:t>,</w:t>
      </w:r>
      <w:r w:rsidR="00CA6A8B">
        <w:t xml:space="preserve"> purificata dal sangue dello Sposo</w:t>
      </w:r>
      <w:r w:rsidR="00590B6A">
        <w:t>,</w:t>
      </w:r>
      <w:r w:rsidR="00CA6A8B">
        <w:t xml:space="preserve"> possa iniziare il suo cammino verso la salvezza.</w:t>
      </w:r>
      <w:r w:rsidR="00590B6A">
        <w:t xml:space="preserve"> </w:t>
      </w:r>
      <w:r w:rsidR="00CA6A8B">
        <w:t xml:space="preserve">La salvezza è individuale ma non solitaria. Noi veniamo da una spiritualità che, per vari motivi, ha preso uno stile intimistico col rischio di costruirsi un ‘ Dio privato’ e personale. È fin troppo ripetuta la frase: ‘Credo in Gesù ma non nella Chiesa’. Ma San Cipriano ci ricorda che </w:t>
      </w:r>
      <w:r w:rsidR="00CA6A8B" w:rsidRPr="00590B6A">
        <w:rPr>
          <w:i/>
          <w:iCs/>
        </w:rPr>
        <w:t>‘non possiamo aver Dio come Padre se non abbiamo la Chiesa come Madre’</w:t>
      </w:r>
      <w:r w:rsidR="00CA6A8B">
        <w:t>. Oggi si fa un gran parlare di sinodalità; non sempre e non per tutti è chiaro di cosa si tratta.  Il Natale ci ricorda che i pellegrini dell’assoluto viaggiano sempre in gruppo e che la Chiesa non sta ‘davanti a me’ come una ‘comunità religiosa’, ma è dentro di me</w:t>
      </w:r>
      <w:r w:rsidR="00590B6A">
        <w:t xml:space="preserve">; </w:t>
      </w:r>
      <w:r w:rsidR="00CA6A8B">
        <w:t xml:space="preserve">lo Spirito </w:t>
      </w:r>
      <w:r w:rsidR="00590B6A">
        <w:t>fa di me un ‘materiale’ indispensabile per</w:t>
      </w:r>
      <w:r w:rsidR="00CA6A8B">
        <w:t xml:space="preserve"> costrui</w:t>
      </w:r>
      <w:r w:rsidR="00590B6A">
        <w:t>r</w:t>
      </w:r>
      <w:r w:rsidR="00CA6A8B">
        <w:t xml:space="preserve">e la ‘Città di Dio’ dove c’è un unico fondamento, Gesù crocifisso; un unico architetto, lo Spirito santo; un’unica metà, l’incontro con Dio; e un’unica missione, </w:t>
      </w:r>
      <w:r w:rsidR="00590B6A">
        <w:t>essere una fraternità che dona</w:t>
      </w:r>
      <w:r w:rsidR="00CA6A8B">
        <w:t xml:space="preserve"> la vita perché il mondo creda e credendo viva.</w:t>
      </w:r>
    </w:p>
    <w:sectPr w:rsidR="00B81164" w:rsidRPr="00CA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E7740"/>
    <w:multiLevelType w:val="hybridMultilevel"/>
    <w:tmpl w:val="C07A92C4"/>
    <w:lvl w:ilvl="0" w:tplc="815E53E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2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D9"/>
    <w:rsid w:val="0007070A"/>
    <w:rsid w:val="001307F2"/>
    <w:rsid w:val="001648D9"/>
    <w:rsid w:val="00202C82"/>
    <w:rsid w:val="003A01D9"/>
    <w:rsid w:val="00590B6A"/>
    <w:rsid w:val="005E53DD"/>
    <w:rsid w:val="00B81164"/>
    <w:rsid w:val="00C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540E"/>
  <w15:chartTrackingRefBased/>
  <w15:docId w15:val="{67D775E9-E1CA-4651-B7F7-C415E1A2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07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70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70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2022-12-18T05:32:00Z</dcterms:created>
  <dcterms:modified xsi:type="dcterms:W3CDTF">2022-12-18T06:33:00Z</dcterms:modified>
</cp:coreProperties>
</file>