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43E2" w14:textId="4DAD0874" w:rsidR="001143C2" w:rsidRDefault="001143C2" w:rsidP="001143C2">
      <w:pPr>
        <w:rPr>
          <w:b/>
          <w:bCs/>
        </w:rPr>
      </w:pPr>
      <w:r>
        <w:rPr>
          <w:b/>
          <w:bCs/>
        </w:rPr>
        <w:t>Quarta settimana. Quaresima 2022.  Giovedì 31 marzo.</w:t>
      </w:r>
    </w:p>
    <w:p w14:paraId="659000B4" w14:textId="022A2AE1" w:rsidR="001143C2" w:rsidRDefault="001143C2" w:rsidP="001143C2">
      <w:pPr>
        <w:rPr>
          <w:b/>
          <w:bCs/>
        </w:rPr>
      </w:pPr>
      <w:r>
        <w:rPr>
          <w:b/>
          <w:bCs/>
        </w:rPr>
        <w:t xml:space="preserve">La fede è ‘carne e sangue’. </w:t>
      </w:r>
    </w:p>
    <w:p w14:paraId="26BB99F6" w14:textId="060E29E5" w:rsidR="001143C2" w:rsidRDefault="001143C2" w:rsidP="001143C2">
      <w:pPr>
        <w:rPr>
          <w:b/>
          <w:bCs/>
        </w:rPr>
      </w:pPr>
    </w:p>
    <w:p w14:paraId="6869F128" w14:textId="46518CCD" w:rsidR="001143C2" w:rsidRDefault="001143C2" w:rsidP="001143C2">
      <w:pPr>
        <w:jc w:val="both"/>
        <w:rPr>
          <w:i/>
          <w:iCs/>
          <w:sz w:val="24"/>
          <w:szCs w:val="24"/>
        </w:rPr>
      </w:pPr>
      <w:r w:rsidRPr="001143C2">
        <w:rPr>
          <w:i/>
          <w:iCs/>
          <w:sz w:val="24"/>
          <w:szCs w:val="24"/>
        </w:rPr>
        <w:t>Gesù riprese: «Un uomo scendeva da Gerusalemme a Gerico e cadde nelle mani dei briganti, che gli portarono via tutto, lo percossero a sangue e se ne andarono, lasciandolo mezzo morto.</w:t>
      </w:r>
      <w:r>
        <w:rPr>
          <w:i/>
          <w:iCs/>
          <w:sz w:val="24"/>
          <w:szCs w:val="24"/>
        </w:rPr>
        <w:t xml:space="preserve"> (Lc 10, 30)</w:t>
      </w:r>
    </w:p>
    <w:p w14:paraId="419368C4" w14:textId="4F270E4E" w:rsidR="001143C2" w:rsidRDefault="001143C2" w:rsidP="001143C2">
      <w:pPr>
        <w:jc w:val="both"/>
        <w:rPr>
          <w:i/>
          <w:iCs/>
          <w:sz w:val="24"/>
          <w:szCs w:val="24"/>
        </w:rPr>
      </w:pPr>
    </w:p>
    <w:p w14:paraId="285C9DC7" w14:textId="070BA78C" w:rsidR="001143C2" w:rsidRDefault="001143C2" w:rsidP="001143C2">
      <w:pPr>
        <w:jc w:val="both"/>
        <w:rPr>
          <w:sz w:val="24"/>
          <w:szCs w:val="24"/>
        </w:rPr>
      </w:pPr>
      <w:r>
        <w:rPr>
          <w:sz w:val="24"/>
          <w:szCs w:val="24"/>
        </w:rPr>
        <w:t>La parabola è costruita come un vero capolavoro: semplice, chiara, che spinge con forza a guardare la realtà fuori di noi e la nostra coscienza dentro il nostro cuore.</w:t>
      </w:r>
    </w:p>
    <w:p w14:paraId="65274780" w14:textId="4F65BF73" w:rsidR="001143C2" w:rsidRDefault="001143C2" w:rsidP="001143C2">
      <w:pPr>
        <w:jc w:val="both"/>
        <w:rPr>
          <w:sz w:val="24"/>
          <w:szCs w:val="24"/>
        </w:rPr>
      </w:pPr>
      <w:r>
        <w:rPr>
          <w:sz w:val="24"/>
          <w:szCs w:val="24"/>
        </w:rPr>
        <w:t>Ogni parola va meditata e ripresa con calma.</w:t>
      </w:r>
    </w:p>
    <w:p w14:paraId="0D6E70FA" w14:textId="2EA19AA1" w:rsidR="001143C2" w:rsidRDefault="001143C2" w:rsidP="001143C2">
      <w:pPr>
        <w:jc w:val="both"/>
        <w:rPr>
          <w:sz w:val="24"/>
          <w:szCs w:val="24"/>
        </w:rPr>
      </w:pPr>
      <w:r>
        <w:rPr>
          <w:sz w:val="24"/>
          <w:szCs w:val="24"/>
        </w:rPr>
        <w:t>Il quadro in cui la parabola è inserita</w:t>
      </w:r>
      <w:r w:rsidR="00D70D4D">
        <w:rPr>
          <w:sz w:val="24"/>
          <w:szCs w:val="24"/>
        </w:rPr>
        <w:t>: è quello del deserto di Giuda, un deserto aspro, contorto, ricco di strapiombi improvvisi e di una infinità di angoli nascosti. Insieme è un luogo dal fascino indimenticabile per chi l’ha attraversato a piedi almeno una volta.</w:t>
      </w:r>
    </w:p>
    <w:p w14:paraId="08B5E49D" w14:textId="34DC84AE" w:rsidR="00D70D4D" w:rsidRDefault="00D70D4D" w:rsidP="001143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L’ambientazione della parabola non va dimenticata: è </w:t>
      </w:r>
      <w:r w:rsidR="00473465">
        <w:rPr>
          <w:sz w:val="24"/>
          <w:szCs w:val="24"/>
        </w:rPr>
        <w:t>u</w:t>
      </w:r>
      <w:r>
        <w:rPr>
          <w:sz w:val="24"/>
          <w:szCs w:val="24"/>
        </w:rPr>
        <w:t xml:space="preserve">n richiamo alle asperità della vita e alla complessità di ciò che ci può capitare. La vita è piena di agguati. </w:t>
      </w:r>
    </w:p>
    <w:p w14:paraId="73D35BFE" w14:textId="4138E15E" w:rsidR="00D70D4D" w:rsidRDefault="00D70D4D" w:rsidP="001143C2">
      <w:pPr>
        <w:jc w:val="both"/>
        <w:rPr>
          <w:sz w:val="24"/>
          <w:szCs w:val="24"/>
        </w:rPr>
      </w:pPr>
    </w:p>
    <w:p w14:paraId="6EB7D950" w14:textId="3E2AA006" w:rsidR="00D70D4D" w:rsidRDefault="00473465" w:rsidP="00D70D4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3254D0" wp14:editId="6AF32AF0">
            <wp:simplePos x="0" y="0"/>
            <wp:positionH relativeFrom="margin">
              <wp:posOffset>476250</wp:posOffset>
            </wp:positionH>
            <wp:positionV relativeFrom="paragraph">
              <wp:posOffset>299720</wp:posOffset>
            </wp:positionV>
            <wp:extent cx="3095625" cy="14763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D4D">
        <w:rPr>
          <w:sz w:val="24"/>
          <w:szCs w:val="24"/>
        </w:rPr>
        <w:t xml:space="preserve">Un uomo scendeva. Gerusalemme è 700 metri sopra il livello del mare e Gerico, a una manciata di chilometri, è 400 metri sotto il livello del mare. Ecco perché l’uomo ‘scende’. </w:t>
      </w:r>
    </w:p>
    <w:p w14:paraId="477032DB" w14:textId="4F7F50A0" w:rsidR="00D70D4D" w:rsidRDefault="00D70D4D" w:rsidP="00D70D4D">
      <w:pPr>
        <w:pStyle w:val="Paragrafoelenco"/>
        <w:jc w:val="both"/>
      </w:pPr>
      <w:r>
        <w:rPr>
          <w:sz w:val="24"/>
          <w:szCs w:val="24"/>
        </w:rPr>
        <w:t>Un uomo, cioè chiunque; è senza nome per cui ha mille nomi e di quest</w:t>
      </w:r>
      <w:r w:rsidR="00E8334D">
        <w:rPr>
          <w:sz w:val="24"/>
          <w:szCs w:val="24"/>
        </w:rPr>
        <w:t>e</w:t>
      </w:r>
      <w:r>
        <w:rPr>
          <w:sz w:val="24"/>
          <w:szCs w:val="24"/>
        </w:rPr>
        <w:t xml:space="preserve"> mille</w:t>
      </w:r>
      <w:r w:rsidR="00E8334D">
        <w:rPr>
          <w:sz w:val="24"/>
          <w:szCs w:val="24"/>
        </w:rPr>
        <w:t xml:space="preserve"> persone</w:t>
      </w:r>
      <w:r>
        <w:rPr>
          <w:sz w:val="24"/>
          <w:szCs w:val="24"/>
        </w:rPr>
        <w:t xml:space="preserve"> senz’altro noi ne conosciamo qualcun</w:t>
      </w:r>
      <w:r w:rsidR="00E8334D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E8334D">
        <w:rPr>
          <w:sz w:val="24"/>
          <w:szCs w:val="24"/>
        </w:rPr>
        <w:t>Probabilmente era un uomo se non ricco, almeno benestante; altrimenti non si spiegherebbe l’agguato dei briganti. Sia detto per inciso: questo esclude che il prossimo siano solo i poveri.</w:t>
      </w:r>
      <w:r w:rsidR="00473465" w:rsidRPr="00473465">
        <w:t xml:space="preserve"> </w:t>
      </w:r>
    </w:p>
    <w:p w14:paraId="6244F904" w14:textId="77777777" w:rsidR="00A53EFF" w:rsidRPr="00D70D4D" w:rsidRDefault="00A53EFF" w:rsidP="00D70D4D">
      <w:pPr>
        <w:pStyle w:val="Paragrafoelenco"/>
        <w:jc w:val="both"/>
        <w:rPr>
          <w:sz w:val="24"/>
          <w:szCs w:val="24"/>
        </w:rPr>
      </w:pPr>
    </w:p>
    <w:p w14:paraId="21941CB9" w14:textId="20754AB5" w:rsidR="00F77B36" w:rsidRDefault="00C3117E" w:rsidP="00A53EFF">
      <w:pPr>
        <w:pStyle w:val="Paragrafoelenco"/>
        <w:numPr>
          <w:ilvl w:val="0"/>
          <w:numId w:val="1"/>
        </w:numPr>
        <w:jc w:val="both"/>
      </w:pPr>
      <w:r>
        <w:t>Cadde nelle mani dei briganti, è spogliato di tutto e rischia la morte. Questo ‘uomo’ è l’intera umanità e noi ci poniamo la domanda: ‘Che nome ha oggi l’uomo e chi sono i briganti?</w:t>
      </w:r>
      <w:r w:rsidR="00A53EFF">
        <w:t xml:space="preserve">’ </w:t>
      </w:r>
      <w:r w:rsidR="00F77B36">
        <w:t xml:space="preserve"> L</w:t>
      </w:r>
      <w:r w:rsidR="00A53EFF">
        <w:t>’Occide</w:t>
      </w:r>
      <w:r w:rsidR="00DC1049">
        <w:t>n</w:t>
      </w:r>
      <w:r w:rsidR="00A53EFF">
        <w:t>te (e non solo) è a brandelli perché l’umanità è lacerata dalle guerre, ma soprattutto dall’abisso che si sta creando tra i pochi sempre più ricchi e la moltitudine sempre più povera. Ogni giorno la gran parte dell’umanità è aggredita e umiliata nella sua dignità</w:t>
      </w:r>
      <w:r w:rsidR="00F77B36">
        <w:t>. Il potere sembra sempre più violento e indifferente alla sofferenza di tanti. Mi rendo conto che, quando si parla di queste cose, il rischio della retorica è dietro l’angolo, ma uno sguardo attento alle dinamiche più profonde delle nostre società capisce bene come ‘gira il mondo’.</w:t>
      </w:r>
    </w:p>
    <w:p w14:paraId="0EAFA7AA" w14:textId="77777777" w:rsidR="006D1A41" w:rsidRDefault="006D1A41" w:rsidP="006D1A41">
      <w:pPr>
        <w:pStyle w:val="Paragrafoelenco"/>
        <w:jc w:val="both"/>
      </w:pPr>
    </w:p>
    <w:p w14:paraId="7F2D0A3C" w14:textId="377F0400" w:rsidR="00FD45FC" w:rsidRDefault="00A53EFF" w:rsidP="00A53EFF">
      <w:pPr>
        <w:pStyle w:val="Paragrafoelenco"/>
        <w:numPr>
          <w:ilvl w:val="0"/>
          <w:numId w:val="1"/>
        </w:numPr>
        <w:jc w:val="both"/>
      </w:pPr>
      <w:r>
        <w:t xml:space="preserve"> Il cristiano vede attorno a sé paura e rabbia</w:t>
      </w:r>
      <w:r w:rsidR="00F77B36">
        <w:t xml:space="preserve">. La paura paralizza e stordisce; si arraffa quello che si può e l’indifferenza ormai, per </w:t>
      </w:r>
      <w:r w:rsidR="006D1A41">
        <w:t xml:space="preserve">usare </w:t>
      </w:r>
      <w:r w:rsidR="00FD45FC">
        <w:t xml:space="preserve">un termine usato spesso dal Papa, diventa un fenomeno globale. L’esperienza del Covid è sintomatica: non è sparito dall’Africa e ben pochi si danno da fare perché anche ai paesi poveri (meglio: prima ai paesi poveri) arrivi il vaccino o tutte le licenze e gli impianti per produrlo in loco. </w:t>
      </w:r>
      <w:r w:rsidR="004B7DF3">
        <w:t>È</w:t>
      </w:r>
      <w:r w:rsidR="00FD45FC">
        <w:t xml:space="preserve"> solo un esempio: ce ne sono, purtroppo, tantissimi altri. La rabbia</w:t>
      </w:r>
      <w:r w:rsidR="003130CC">
        <w:t>,</w:t>
      </w:r>
      <w:r w:rsidR="00FD45FC">
        <w:t xml:space="preserve"> poi, disorienta e </w:t>
      </w:r>
      <w:r w:rsidR="004B7DF3">
        <w:t>crea disperazione. Con il rancore verso tutti e verso tutto non si va da nessuna parte; la rabbia non sposta neppure di un millimetro i problemi e, nello stesso tempo</w:t>
      </w:r>
      <w:r w:rsidR="00FD200D">
        <w:t xml:space="preserve">, </w:t>
      </w:r>
      <w:r w:rsidR="004B7DF3">
        <w:t xml:space="preserve">provoca danni a chi la prova. </w:t>
      </w:r>
    </w:p>
    <w:p w14:paraId="371AB99D" w14:textId="77777777" w:rsidR="004B7DF3" w:rsidRDefault="004B7DF3" w:rsidP="004B7DF3">
      <w:pPr>
        <w:pStyle w:val="Paragrafoelenco"/>
      </w:pPr>
    </w:p>
    <w:p w14:paraId="7DEE9103" w14:textId="7D3200BA" w:rsidR="00FD45FC" w:rsidRDefault="004B7DF3" w:rsidP="00FD200D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L’uomo è nudo. Siamo nudi e impotenti; eppure in noi c’è una</w:t>
      </w:r>
      <w:r w:rsidR="005E4A5F">
        <w:t xml:space="preserve"> </w:t>
      </w:r>
      <w:r>
        <w:t>forza misteriosa</w:t>
      </w:r>
      <w:r w:rsidR="005E4A5F">
        <w:t xml:space="preserve"> che ci fa amare la vita e che rinnova il nostro mondo interiore. La situazione del malcapitato aggredito dai briganti se</w:t>
      </w:r>
      <w:r w:rsidR="00FD200D">
        <w:t>mbra</w:t>
      </w:r>
      <w:r w:rsidR="005E4A5F">
        <w:t xml:space="preserve"> disperata ma sentiamo, nel deserto, il suo grido di aiuto che, lo vedremo, non resterà inascoltato. Da ricco e tranquillo che era, questo ‘mercante’ si è trovato nella solitudine e</w:t>
      </w:r>
      <w:r w:rsidR="00FD200D">
        <w:t xml:space="preserve"> </w:t>
      </w:r>
      <w:r w:rsidR="005E4A5F">
        <w:t>in balia di un potere più forte</w:t>
      </w:r>
      <w:r w:rsidR="00FD200D">
        <w:t xml:space="preserve"> di lui</w:t>
      </w:r>
      <w:r w:rsidR="005E4A5F">
        <w:t>. Situazioni del genere le abbiamo vissute tutti e sentiamo nostre le parole del salmo</w:t>
      </w:r>
      <w:r w:rsidR="00FD200D">
        <w:t xml:space="preserve"> 42: </w:t>
      </w:r>
      <w:r w:rsidR="00FD200D" w:rsidRPr="00FD200D">
        <w:rPr>
          <w:i/>
          <w:iCs/>
        </w:rPr>
        <w:t>‘</w:t>
      </w:r>
      <w:r w:rsidR="00230DD4" w:rsidRPr="00FD200D">
        <w:rPr>
          <w:i/>
          <w:iCs/>
        </w:rPr>
        <w:t>Le lacrime sono il mio pane</w:t>
      </w:r>
      <w:r w:rsidR="00FD200D" w:rsidRPr="00FD200D">
        <w:rPr>
          <w:i/>
          <w:iCs/>
        </w:rPr>
        <w:t xml:space="preserve"> </w:t>
      </w:r>
      <w:r w:rsidR="00230DD4" w:rsidRPr="00FD200D">
        <w:rPr>
          <w:i/>
          <w:iCs/>
        </w:rPr>
        <w:t>giorno e notte,</w:t>
      </w:r>
      <w:r w:rsidR="00FD200D" w:rsidRPr="00FD200D">
        <w:rPr>
          <w:i/>
          <w:iCs/>
        </w:rPr>
        <w:t xml:space="preserve"> </w:t>
      </w:r>
      <w:r w:rsidR="00230DD4" w:rsidRPr="00FD200D">
        <w:rPr>
          <w:i/>
          <w:iCs/>
        </w:rPr>
        <w:t>mentre mi dicono sempre:</w:t>
      </w:r>
      <w:r w:rsidR="00FD200D" w:rsidRPr="00FD200D">
        <w:rPr>
          <w:i/>
          <w:iCs/>
        </w:rPr>
        <w:t xml:space="preserve"> </w:t>
      </w:r>
      <w:r w:rsidR="00230DD4" w:rsidRPr="00FD200D">
        <w:rPr>
          <w:i/>
          <w:iCs/>
        </w:rPr>
        <w:t>Dov'è il tuo Dio?</w:t>
      </w:r>
      <w:r w:rsidR="00FD200D" w:rsidRPr="00FD200D">
        <w:rPr>
          <w:i/>
          <w:iCs/>
        </w:rPr>
        <w:t>’</w:t>
      </w:r>
      <w:r w:rsidR="00230DD4" w:rsidRPr="00FD200D">
        <w:rPr>
          <w:i/>
          <w:iCs/>
        </w:rPr>
        <w:t>.</w:t>
      </w:r>
    </w:p>
    <w:p w14:paraId="41201816" w14:textId="77777777" w:rsidR="00FD200D" w:rsidRPr="00FD200D" w:rsidRDefault="00FD200D" w:rsidP="00FD200D">
      <w:pPr>
        <w:pStyle w:val="Paragrafoelenco"/>
        <w:rPr>
          <w:i/>
          <w:iCs/>
        </w:rPr>
      </w:pPr>
    </w:p>
    <w:p w14:paraId="0252E4CC" w14:textId="113BA03D" w:rsidR="00FD200D" w:rsidRPr="00FD200D" w:rsidRDefault="00FD200D" w:rsidP="00FD200D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Che fare?  Bisogna ridare</w:t>
      </w:r>
      <w:r w:rsidR="00070FB1">
        <w:t xml:space="preserve"> un nome</w:t>
      </w:r>
      <w:r>
        <w:t xml:space="preserve"> all’essere umano. Donne e uomini non devono restare senza nome. Per usare un simbolo che diventi una specie di direzione di marcia </w:t>
      </w:r>
      <w:r w:rsidR="00070FB1">
        <w:t>dobbiamo sostituire l’uomo rappresentato sulla moneta da un euro e mettere al suo posto il Crocefisso. Non è una nostalgia verso una fede non più centrale nella società, ma è un segno per tutti. La via di uscita dalla trappola di agguati</w:t>
      </w:r>
      <w:r w:rsidR="003130CC">
        <w:t xml:space="preserve"> mortali</w:t>
      </w:r>
      <w:r w:rsidR="00070FB1">
        <w:t xml:space="preserve"> </w:t>
      </w:r>
      <w:r w:rsidR="003130CC">
        <w:t xml:space="preserve">(povertà, violenza, guerra, clima allo sbando, mercificazione dei corpi, sfruttamento dissennato del pianeta, sistemi illiberali…) </w:t>
      </w:r>
      <w:r w:rsidR="00070FB1">
        <w:t>sta nell’allargare le braccia per amore e non nel seguire un fallimentare delirio di onnipotenza.</w:t>
      </w:r>
    </w:p>
    <w:p w14:paraId="6077E94B" w14:textId="393FA921" w:rsidR="001143C2" w:rsidRDefault="00A53EFF" w:rsidP="00FD200D">
      <w:pPr>
        <w:pStyle w:val="Paragrafoelenco"/>
        <w:jc w:val="both"/>
      </w:pPr>
      <w:r>
        <w:t xml:space="preserve"> </w:t>
      </w:r>
    </w:p>
    <w:sectPr w:rsidR="00114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0DD8"/>
    <w:multiLevelType w:val="hybridMultilevel"/>
    <w:tmpl w:val="99E0BF1A"/>
    <w:lvl w:ilvl="0" w:tplc="E98A0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C2"/>
    <w:rsid w:val="00070FB1"/>
    <w:rsid w:val="001143C2"/>
    <w:rsid w:val="00230DD4"/>
    <w:rsid w:val="003130CC"/>
    <w:rsid w:val="004308E1"/>
    <w:rsid w:val="00473465"/>
    <w:rsid w:val="004B7DF3"/>
    <w:rsid w:val="005E4A5F"/>
    <w:rsid w:val="006D1A41"/>
    <w:rsid w:val="00A208DF"/>
    <w:rsid w:val="00A53EFF"/>
    <w:rsid w:val="00A75829"/>
    <w:rsid w:val="00C3117E"/>
    <w:rsid w:val="00D70D4D"/>
    <w:rsid w:val="00DC1049"/>
    <w:rsid w:val="00E8334D"/>
    <w:rsid w:val="00F77B36"/>
    <w:rsid w:val="00FD200D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CCC7"/>
  <w15:chartTrackingRefBased/>
  <w15:docId w15:val="{ACE41685-4B95-48FB-8674-0EFB28E7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3C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2022-03-29T18:18:00Z</dcterms:created>
  <dcterms:modified xsi:type="dcterms:W3CDTF">2022-03-31T05:20:00Z</dcterms:modified>
</cp:coreProperties>
</file>