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71F1" w:rsidRDefault="00A871F1" w:rsidP="00A871F1">
      <w:pPr>
        <w:suppressAutoHyphens w:val="0"/>
        <w:jc w:val="both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 xml:space="preserve">Quarta settimana di Quaresima 2023. </w:t>
      </w:r>
      <w:r>
        <w:rPr>
          <w:b/>
          <w:bCs/>
          <w:i/>
          <w:lang w:eastAsia="en-US"/>
        </w:rPr>
        <w:t>Ven</w:t>
      </w:r>
      <w:r>
        <w:rPr>
          <w:b/>
          <w:bCs/>
          <w:i/>
          <w:lang w:eastAsia="en-US"/>
        </w:rPr>
        <w:t>e</w:t>
      </w:r>
      <w:r>
        <w:rPr>
          <w:b/>
          <w:bCs/>
          <w:i/>
          <w:lang w:eastAsia="en-US"/>
        </w:rPr>
        <w:t>r</w:t>
      </w:r>
      <w:r>
        <w:rPr>
          <w:b/>
          <w:bCs/>
          <w:i/>
          <w:lang w:eastAsia="en-US"/>
        </w:rPr>
        <w:t>dì 2</w:t>
      </w:r>
      <w:r>
        <w:rPr>
          <w:b/>
          <w:bCs/>
          <w:i/>
          <w:lang w:eastAsia="en-US"/>
        </w:rPr>
        <w:t>4</w:t>
      </w:r>
      <w:r>
        <w:rPr>
          <w:b/>
          <w:bCs/>
          <w:i/>
          <w:lang w:eastAsia="en-US"/>
        </w:rPr>
        <w:t xml:space="preserve"> marzo.</w:t>
      </w:r>
    </w:p>
    <w:p w:rsidR="00A871F1" w:rsidRDefault="00A871F1" w:rsidP="00A871F1">
      <w:pPr>
        <w:suppressAutoHyphens w:val="0"/>
        <w:jc w:val="both"/>
        <w:rPr>
          <w:b/>
          <w:bCs/>
          <w:i/>
          <w:lang w:eastAsia="en-US"/>
        </w:rPr>
      </w:pPr>
    </w:p>
    <w:p w:rsidR="00A871F1" w:rsidRDefault="00A871F1" w:rsidP="00A871F1">
      <w:pPr>
        <w:suppressAutoHyphens w:val="0"/>
        <w:jc w:val="both"/>
        <w:rPr>
          <w:i/>
          <w:lang w:eastAsia="en-US"/>
        </w:rPr>
      </w:pPr>
      <w:r w:rsidRPr="00A871F1">
        <w:rPr>
          <w:i/>
          <w:lang w:eastAsia="en-US"/>
        </w:rPr>
        <w:t>La Quaresima è orientata alla Pasqua: il “ritiro” non è fine a sé stesso, ma ci prepara a vivere con fede, speranza e amore la passione e la croce, per giungere alla risurrezione.</w:t>
      </w:r>
    </w:p>
    <w:p w:rsidR="00A871F1" w:rsidRDefault="00A871F1" w:rsidP="00A871F1">
      <w:pPr>
        <w:suppressAutoHyphens w:val="0"/>
        <w:jc w:val="both"/>
        <w:rPr>
          <w:i/>
          <w:lang w:eastAsia="en-US"/>
        </w:rPr>
      </w:pPr>
    </w:p>
    <w:p w:rsidR="00A871F1" w:rsidRPr="00A871F1" w:rsidRDefault="00A871F1" w:rsidP="00A871F1">
      <w:pPr>
        <w:suppressAutoHyphens w:val="0"/>
        <w:jc w:val="both"/>
        <w:rPr>
          <w:iCs/>
          <w:lang w:eastAsia="en-US"/>
        </w:rPr>
      </w:pPr>
      <w:r>
        <w:rPr>
          <w:iCs/>
          <w:lang w:eastAsia="en-US"/>
        </w:rPr>
        <w:t>Il ‘ritiro’ non è fine a sé stesso. Questa frase si può applicare ad ogni gesto della Chiesa e ad ogni atto della vita cristiana.</w:t>
      </w:r>
    </w:p>
    <w:p w:rsidR="004479C2" w:rsidRDefault="00A871F1" w:rsidP="00A871F1">
      <w:pPr>
        <w:jc w:val="both"/>
      </w:pPr>
      <w:r>
        <w:t>Questa semplice riflessione potrebbe essere di aiuto per giungere ad un punto molto importa</w:t>
      </w:r>
      <w:r w:rsidR="00D00AAE">
        <w:t>n</w:t>
      </w:r>
      <w:r>
        <w:t>te per la nostra esistenza di cr</w:t>
      </w:r>
      <w:r w:rsidR="00D00AAE">
        <w:t>edenti</w:t>
      </w:r>
      <w:r>
        <w:t>. Mi spiego meglio: viviamo tutti un tempo di grande dispersione che qualche volta diventa anche confusione e disordine interiore. Non si capisce più cosa è importate e cosa è da buttare; cosa mettere al centro della vita e cosa</w:t>
      </w:r>
      <w:r w:rsidR="00D00AAE">
        <w:t xml:space="preserve"> </w:t>
      </w:r>
      <w:r>
        <w:t>te</w:t>
      </w:r>
      <w:r w:rsidR="00D00AAE">
        <w:t>ne</w:t>
      </w:r>
      <w:r>
        <w:t>re ai margini. Insieme avvertiamo che la vita di fede dovrebbe avere un ordine, uno stile riconoscibile, un orientamento comune che unisca i cristiani. Accettiamo che non avremo mai una chiarezza totale e una visione di insieme; questa ci sarà data in dona al termine del nostro cammino terreno. Ma proprio perché siamo in cammino dobbiamo avere chiaro su quale strada stiamo camminando.</w:t>
      </w:r>
    </w:p>
    <w:p w:rsidR="005E30FE" w:rsidRDefault="005E30FE" w:rsidP="00A871F1">
      <w:pPr>
        <w:jc w:val="both"/>
      </w:pPr>
      <w:r>
        <w:t>Ecco: il Papa di dice che la Quaresima è orientata alla Pasqua e, dicendo così, ci suggerisce anche quale deve essere l’ordine della nostra vita.</w:t>
      </w:r>
    </w:p>
    <w:p w:rsidR="005E30FE" w:rsidRDefault="005E30FE" w:rsidP="00A871F1">
      <w:pPr>
        <w:jc w:val="both"/>
        <w:rPr>
          <w:i/>
          <w:iCs/>
        </w:rPr>
      </w:pPr>
      <w:r>
        <w:t>Vivere con fede, speranza e amore la passione e la Croce per giungere alla Resurrezione.  Ci dice Gesù</w:t>
      </w:r>
      <w:r w:rsidRPr="005E30FE">
        <w:rPr>
          <w:i/>
          <w:iCs/>
        </w:rPr>
        <w:t xml:space="preserve">: ‘ </w:t>
      </w:r>
      <w:r w:rsidRPr="005E30FE">
        <w:rPr>
          <w:i/>
          <w:iCs/>
        </w:rPr>
        <w:t>Ora è il giudizio di questo mondo; ora il principe di questo mondo sarà gettato fuori. E io, quando sarò innalzato da terra, attirerò tutti a me». Diceva questo per indicare di quale morte doveva morire.</w:t>
      </w:r>
      <w:r>
        <w:rPr>
          <w:i/>
          <w:iCs/>
        </w:rPr>
        <w:t xml:space="preserve"> </w:t>
      </w:r>
      <w:r w:rsidRPr="005E30FE">
        <w:rPr>
          <w:i/>
          <w:iCs/>
        </w:rPr>
        <w:t>Gesù disse loro: «Ancora per poco tempo la luce è tra voi. Camminate mentre avete la luce, perché le tenebre non vi sorprendano; chi cammina nelle tenebre non sa dove va. Mentre avete la luce, credete nella luce, per diventare figli della luce». Gesù disse queste cose, poi se ne andò e si nascose loro</w:t>
      </w:r>
      <w:r w:rsidRPr="005E30FE">
        <w:rPr>
          <w:i/>
          <w:iCs/>
        </w:rPr>
        <w:t>’ (</w:t>
      </w:r>
      <w:proofErr w:type="spellStart"/>
      <w:r w:rsidRPr="005E30FE">
        <w:rPr>
          <w:i/>
          <w:iCs/>
        </w:rPr>
        <w:t>Gv</w:t>
      </w:r>
      <w:proofErr w:type="spellEnd"/>
      <w:r w:rsidRPr="005E30FE">
        <w:rPr>
          <w:i/>
          <w:iCs/>
        </w:rPr>
        <w:t xml:space="preserve"> 12</w:t>
      </w:r>
      <w:r>
        <w:rPr>
          <w:i/>
          <w:iCs/>
        </w:rPr>
        <w:t>, 31-33. 35-36).</w:t>
      </w:r>
    </w:p>
    <w:p w:rsidR="005E30FE" w:rsidRDefault="005E30FE" w:rsidP="00A871F1">
      <w:pPr>
        <w:jc w:val="both"/>
      </w:pPr>
    </w:p>
    <w:p w:rsidR="005E30FE" w:rsidRDefault="005E30FE" w:rsidP="00A871F1">
      <w:pPr>
        <w:jc w:val="both"/>
      </w:pPr>
      <w:r>
        <w:t>Torna il tema della luce che illumina il cammino; nelle tenebre non si scorge la strada. Ora sappiamo il motivo della nostra confusione: affastelliamo ‘cose spirituali’ dimenticando la passione e la Croce.</w:t>
      </w:r>
    </w:p>
    <w:p w:rsidR="005E30FE" w:rsidRDefault="005E30FE" w:rsidP="00A871F1">
      <w:pPr>
        <w:jc w:val="both"/>
      </w:pPr>
      <w:r>
        <w:t>S</w:t>
      </w:r>
      <w:r w:rsidR="00D81AAA">
        <w:t>e</w:t>
      </w:r>
      <w:r>
        <w:t xml:space="preserve"> un</w:t>
      </w:r>
      <w:r w:rsidR="00D00AAE">
        <w:t>o</w:t>
      </w:r>
      <w:r>
        <w:t xml:space="preserve"> ti chiedesse: ‘ Ma perché sei cristiano?</w:t>
      </w:r>
      <w:r w:rsidR="00D00AAE">
        <w:t>’, tu</w:t>
      </w:r>
      <w:r>
        <w:t xml:space="preserve"> </w:t>
      </w:r>
      <w:r w:rsidR="00D81AAA">
        <w:t>dovresti</w:t>
      </w:r>
      <w:r>
        <w:t xml:space="preserve"> </w:t>
      </w:r>
      <w:r w:rsidR="00D81AAA">
        <w:t xml:space="preserve">rispondere: ‘ Perché sono attratto dalla Croce’. </w:t>
      </w:r>
    </w:p>
    <w:p w:rsidR="00D81AAA" w:rsidRDefault="00D81AAA" w:rsidP="00A871F1">
      <w:pPr>
        <w:jc w:val="both"/>
      </w:pPr>
      <w:r>
        <w:t xml:space="preserve">Questo è il paradosso della nostra vita che ci pone quotidianamente davanti a scelte decisive. </w:t>
      </w:r>
    </w:p>
    <w:p w:rsidR="00D81AAA" w:rsidRDefault="00D81AAA" w:rsidP="00A871F1">
      <w:pPr>
        <w:jc w:val="both"/>
      </w:pPr>
      <w:r>
        <w:t>Su questo punto il dissidio con il ‘mondo’ è insanabile perché il ‘mondo’ è nemico feroce della Croce; cerca l’efficienza, il benessere materiale, non tiene le mani ‘larghe e aperte’ ma stringe i pugni e giudica, attira a sé per possedere persone e cose.</w:t>
      </w:r>
    </w:p>
    <w:p w:rsidR="00D81AAA" w:rsidRDefault="00D81AAA" w:rsidP="00A871F1">
      <w:pPr>
        <w:jc w:val="both"/>
      </w:pPr>
    </w:p>
    <w:p w:rsidR="00D81AAA" w:rsidRDefault="00D81AAA" w:rsidP="00A871F1">
      <w:pPr>
        <w:jc w:val="both"/>
      </w:pPr>
      <w:r>
        <w:t>A questo punto è necessaria una chiarificazione importante. Ma cosa dice il cristiano quando parla di croce? Qual è il significato della Croce di Gesù? Perché dobbiamo stare in Croce con lui?</w:t>
      </w:r>
    </w:p>
    <w:p w:rsidR="00D81AAA" w:rsidRDefault="00D81AAA" w:rsidP="00A871F1">
      <w:pPr>
        <w:jc w:val="both"/>
      </w:pPr>
      <w:r>
        <w:t>Domande important</w:t>
      </w:r>
      <w:r w:rsidR="00D00AAE">
        <w:t>i</w:t>
      </w:r>
      <w:r>
        <w:t xml:space="preserve"> perché ogni equivoc</w:t>
      </w:r>
      <w:r w:rsidR="00D00AAE">
        <w:t>o</w:t>
      </w:r>
      <w:r>
        <w:t xml:space="preserve"> su questo punto toglie attrattiva e credibilità al cristianesimo.   </w:t>
      </w:r>
    </w:p>
    <w:p w:rsidR="00D81AAA" w:rsidRDefault="00D81AAA" w:rsidP="00A871F1">
      <w:pPr>
        <w:jc w:val="both"/>
      </w:pPr>
      <w:r>
        <w:t>La Croce di Gesù non è un patibolo, non è l’esaltazione del dolore come se il dolore e il sacrificio aggiungessero qualche punto di valore ad una azione.</w:t>
      </w:r>
    </w:p>
    <w:p w:rsidR="00D81AAA" w:rsidRDefault="00D81AAA" w:rsidP="00A871F1">
      <w:pPr>
        <w:jc w:val="both"/>
      </w:pPr>
      <w:r>
        <w:t>La Croce di Gesù è lo spettacolo dell’Amore di Dio.  La Croce cristiana è la ‘forma dell’amore’. Se la Croce di Gesù appare anche come luogo della dolorosa passione e ha come esito la sua morte è perché lì c’è il segn</w:t>
      </w:r>
      <w:r w:rsidR="00D00AAE">
        <w:t>o</w:t>
      </w:r>
      <w:r>
        <w:t xml:space="preserve"> supremo dell’amore che non conosce ostacoli e</w:t>
      </w:r>
      <w:r w:rsidR="00267C64">
        <w:t xml:space="preserve"> che</w:t>
      </w:r>
      <w:r>
        <w:t>,</w:t>
      </w:r>
      <w:r w:rsidR="00267C64">
        <w:t xml:space="preserve"> </w:t>
      </w:r>
      <w:r>
        <w:t>se necessario</w:t>
      </w:r>
      <w:r w:rsidR="00267C64">
        <w:t xml:space="preserve">, accoglie anche il dolore. </w:t>
      </w:r>
    </w:p>
    <w:p w:rsidR="00267C64" w:rsidRDefault="00267C64" w:rsidP="00A871F1">
      <w:pPr>
        <w:jc w:val="both"/>
      </w:pPr>
      <w:r>
        <w:t>Nella Croce c’è tutto l’umano possibile e quindi ci sta anche il dolore; ma il dolore non è il senso totale della croce. In poche parole: Gesù ci ha salvati e ci scampa dalla morte non perché ha sofferto ma perché ha amato.</w:t>
      </w:r>
    </w:p>
    <w:p w:rsidR="00267C64" w:rsidRDefault="00267C64" w:rsidP="00A871F1">
      <w:pPr>
        <w:jc w:val="both"/>
      </w:pPr>
      <w:r>
        <w:t xml:space="preserve">È la comunione che salva, non il dolore. Anzi: la comunione ‘salva’ anche il dolore perché lo rende sopportabile e gli dona un senso. </w:t>
      </w:r>
      <w:r w:rsidRPr="00267C64">
        <w:rPr>
          <w:i/>
          <w:iCs/>
        </w:rPr>
        <w:t>‘</w:t>
      </w:r>
      <w:r w:rsidRPr="00267C64">
        <w:rPr>
          <w:i/>
          <w:iCs/>
        </w:rPr>
        <w:t>Questo è il mio comandamento: che vi amiate gli uni gli altri come io ho amato voi. Nessuno ha un amore più grande di questo: dare la sua vita per i propri amici. Voi siete miei amici, se fate ciò che io vi comando</w:t>
      </w:r>
      <w:r>
        <w:rPr>
          <w:i/>
          <w:iCs/>
        </w:rPr>
        <w:t xml:space="preserve"> </w:t>
      </w:r>
      <w:r w:rsidRPr="00267C64">
        <w:rPr>
          <w:i/>
          <w:iCs/>
        </w:rPr>
        <w:t>’ (Gv15, 12-14</w:t>
      </w:r>
      <w:r>
        <w:t xml:space="preserve">). </w:t>
      </w:r>
    </w:p>
    <w:p w:rsidR="00267C64" w:rsidRDefault="00267C64" w:rsidP="00A871F1">
      <w:pPr>
        <w:jc w:val="both"/>
      </w:pPr>
    </w:p>
    <w:p w:rsidR="00267C64" w:rsidRPr="00D00AAE" w:rsidRDefault="00267C64" w:rsidP="00A871F1">
      <w:pPr>
        <w:jc w:val="both"/>
      </w:pPr>
      <w:r>
        <w:t xml:space="preserve">Ecco l’ordine cristiano: in </w:t>
      </w:r>
      <w:r w:rsidR="00D00AAE">
        <w:t xml:space="preserve">ogni </w:t>
      </w:r>
      <w:r>
        <w:t xml:space="preserve">azione mettere </w:t>
      </w:r>
      <w:r w:rsidRPr="00267C64">
        <w:rPr>
          <w:i/>
          <w:iCs/>
        </w:rPr>
        <w:t>fede</w:t>
      </w:r>
      <w:r>
        <w:t xml:space="preserve">, cioè avere fiducia che noi iniziamo il lavoro che lo Spirito porterà a termine correggendo gli errori e completando quello che manca; </w:t>
      </w:r>
      <w:r w:rsidRPr="00267C64">
        <w:rPr>
          <w:i/>
          <w:iCs/>
        </w:rPr>
        <w:t>speranza</w:t>
      </w:r>
      <w:r>
        <w:t>, cioè totale affidamento della libertà che si compie solo quando riposa in Dio</w:t>
      </w:r>
      <w:r w:rsidR="00D00AAE">
        <w:t xml:space="preserve">; </w:t>
      </w:r>
      <w:r w:rsidR="00D00AAE" w:rsidRPr="00D00AAE">
        <w:rPr>
          <w:i/>
          <w:iCs/>
        </w:rPr>
        <w:t>amore</w:t>
      </w:r>
      <w:r w:rsidR="00D00AAE">
        <w:rPr>
          <w:i/>
          <w:iCs/>
        </w:rPr>
        <w:t xml:space="preserve">, </w:t>
      </w:r>
      <w:r w:rsidR="00D00AAE">
        <w:t>cioè dare forma di croce a quello che facciamo aprendo le braccia nell’estensione più grande possibile, scoprire che c’è più gioia nel dare che nel ricevere e non distogliere l</w:t>
      </w:r>
      <w:r w:rsidR="00085CE6">
        <w:t>o</w:t>
      </w:r>
      <w:r w:rsidR="00D00AAE">
        <w:t xml:space="preserve"> sguardo da Colui che è trafitto perché non dimentichiamo mai che lo Spirito riesce a rendere possibile  l’amore anche in situazioni impossibili.   </w:t>
      </w:r>
    </w:p>
    <w:sectPr w:rsidR="00267C64" w:rsidRPr="00D00A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F1"/>
    <w:rsid w:val="00085CE6"/>
    <w:rsid w:val="001307F2"/>
    <w:rsid w:val="00267C64"/>
    <w:rsid w:val="004479C2"/>
    <w:rsid w:val="005E30FE"/>
    <w:rsid w:val="005E53DD"/>
    <w:rsid w:val="00A871F1"/>
    <w:rsid w:val="00D00AAE"/>
    <w:rsid w:val="00D8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70A4"/>
  <w15:chartTrackingRefBased/>
  <w15:docId w15:val="{F70F21CB-7A19-4C58-AAAE-B138EA61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71F1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4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2</cp:revision>
  <dcterms:created xsi:type="dcterms:W3CDTF">2023-03-24T05:32:00Z</dcterms:created>
  <dcterms:modified xsi:type="dcterms:W3CDTF">2023-03-24T06:25:00Z</dcterms:modified>
</cp:coreProperties>
</file>