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71BC2" w14:textId="77777777" w:rsidR="000E7321" w:rsidRDefault="000E7321" w:rsidP="000E7321">
      <w:pPr>
        <w:jc w:val="both"/>
        <w:rPr>
          <w:i/>
        </w:rPr>
      </w:pPr>
      <w:r w:rsidRPr="000E7321">
        <w:rPr>
          <w:b/>
          <w:bCs/>
          <w:iCs/>
        </w:rPr>
        <w:t xml:space="preserve">Quinta settimana di Quaresima 2023. </w:t>
      </w:r>
      <w:r>
        <w:rPr>
          <w:b/>
          <w:bCs/>
          <w:iCs/>
        </w:rPr>
        <w:t>Vener</w:t>
      </w:r>
      <w:r w:rsidRPr="000E7321">
        <w:rPr>
          <w:b/>
          <w:bCs/>
          <w:iCs/>
        </w:rPr>
        <w:t>dì 3</w:t>
      </w:r>
      <w:r>
        <w:rPr>
          <w:b/>
          <w:bCs/>
          <w:iCs/>
        </w:rPr>
        <w:t>1</w:t>
      </w:r>
      <w:r w:rsidRPr="000E7321">
        <w:rPr>
          <w:b/>
          <w:bCs/>
          <w:iCs/>
        </w:rPr>
        <w:t xml:space="preserve"> marzo. </w:t>
      </w:r>
    </w:p>
    <w:p w14:paraId="39B08D9C" w14:textId="77777777" w:rsidR="000E7321" w:rsidRDefault="000E7321" w:rsidP="000E7321">
      <w:pPr>
        <w:jc w:val="both"/>
        <w:rPr>
          <w:i/>
        </w:rPr>
      </w:pPr>
      <w:r w:rsidRPr="000E7321">
        <w:rPr>
          <w:i/>
          <w:vertAlign w:val="superscript"/>
        </w:rPr>
        <w:t>22</w:t>
      </w:r>
      <w:r w:rsidRPr="000E7321">
        <w:rPr>
          <w:i/>
        </w:rPr>
        <w:t>Ricorreva allora a Gerusalemme la festa della Dedicazione. Era inverno. </w:t>
      </w:r>
      <w:r w:rsidRPr="000E7321">
        <w:rPr>
          <w:i/>
          <w:vertAlign w:val="superscript"/>
        </w:rPr>
        <w:t>23</w:t>
      </w:r>
      <w:r w:rsidRPr="000E7321">
        <w:rPr>
          <w:i/>
        </w:rPr>
        <w:t>Gesù camminava nel tempio, nel portico di Salomone. </w:t>
      </w:r>
      <w:r w:rsidRPr="000E7321">
        <w:rPr>
          <w:i/>
          <w:vertAlign w:val="superscript"/>
        </w:rPr>
        <w:t>24</w:t>
      </w:r>
      <w:r w:rsidRPr="000E7321">
        <w:rPr>
          <w:i/>
        </w:rPr>
        <w:t xml:space="preserve">Allora i Giudei gli si fecero attorno e gli dicevano: «Fino a quando ci terrai nell'incertezza? </w:t>
      </w:r>
      <w:bookmarkStart w:id="0" w:name="_Hlk131138921"/>
      <w:r w:rsidRPr="000E7321">
        <w:rPr>
          <w:i/>
        </w:rPr>
        <w:t>Se tu sei il Cristo, dillo a noi apertamente</w:t>
      </w:r>
      <w:bookmarkEnd w:id="0"/>
      <w:r w:rsidRPr="000E7321">
        <w:rPr>
          <w:i/>
        </w:rPr>
        <w:t>». </w:t>
      </w:r>
      <w:r w:rsidRPr="000E7321">
        <w:rPr>
          <w:i/>
          <w:vertAlign w:val="superscript"/>
        </w:rPr>
        <w:t>25</w:t>
      </w:r>
      <w:r w:rsidRPr="000E7321">
        <w:rPr>
          <w:i/>
        </w:rPr>
        <w:t>Gesù rispose loro: «</w:t>
      </w:r>
      <w:bookmarkStart w:id="1" w:name="_Hlk131139006"/>
      <w:r w:rsidRPr="000E7321">
        <w:rPr>
          <w:i/>
        </w:rPr>
        <w:t>Ve l'ho detto, e non credete; le opere che io compio nel nome del Padre mio, queste danno testimonianza di me</w:t>
      </w:r>
      <w:bookmarkEnd w:id="1"/>
      <w:r w:rsidRPr="000E7321">
        <w:rPr>
          <w:i/>
        </w:rPr>
        <w:t>. </w:t>
      </w:r>
      <w:r w:rsidRPr="000E7321">
        <w:rPr>
          <w:i/>
          <w:vertAlign w:val="superscript"/>
        </w:rPr>
        <w:t>26</w:t>
      </w:r>
      <w:r w:rsidRPr="000E7321">
        <w:rPr>
          <w:i/>
        </w:rPr>
        <w:t>Ma voi non credete perché non fate parte delle mie pecore.  </w:t>
      </w:r>
      <w:r w:rsidRPr="000E7321">
        <w:rPr>
          <w:i/>
          <w:vertAlign w:val="superscript"/>
        </w:rPr>
        <w:t>27</w:t>
      </w:r>
      <w:r w:rsidRPr="000E7321">
        <w:rPr>
          <w:i/>
        </w:rPr>
        <w:t>Le mie pecore ascoltano la mia voce e io le conosco ed esse mi seguono. </w:t>
      </w:r>
      <w:r w:rsidRPr="000E7321">
        <w:rPr>
          <w:i/>
          <w:vertAlign w:val="superscript"/>
        </w:rPr>
        <w:t>28</w:t>
      </w:r>
      <w:r w:rsidRPr="000E7321">
        <w:rPr>
          <w:i/>
        </w:rPr>
        <w:t>Io do loro la vita eterna e non andranno perdute in eterno e nessuno le strapperà dalla mia mano. </w:t>
      </w:r>
      <w:r w:rsidRPr="000E7321">
        <w:rPr>
          <w:i/>
          <w:vertAlign w:val="superscript"/>
        </w:rPr>
        <w:t>29</w:t>
      </w:r>
      <w:r w:rsidRPr="000E7321">
        <w:rPr>
          <w:i/>
        </w:rPr>
        <w:t>Il Padre mio, che me le ha date, è più grande di tutti e nessuno può strapparle dalla mano del Padre. </w:t>
      </w:r>
      <w:r w:rsidRPr="000E7321">
        <w:rPr>
          <w:i/>
          <w:vertAlign w:val="superscript"/>
        </w:rPr>
        <w:t>30</w:t>
      </w:r>
      <w:r w:rsidRPr="000E7321">
        <w:rPr>
          <w:i/>
        </w:rPr>
        <w:t>Io e il Padre siamo una cosa sola». </w:t>
      </w:r>
      <w:r w:rsidRPr="000E7321">
        <w:rPr>
          <w:i/>
          <w:vertAlign w:val="superscript"/>
        </w:rPr>
        <w:t>31</w:t>
      </w:r>
      <w:r w:rsidRPr="000E7321">
        <w:rPr>
          <w:i/>
        </w:rPr>
        <w:t>Di nuovo i Giudei raccolsero delle pietre per lapidarlo. </w:t>
      </w:r>
      <w:r w:rsidRPr="000E7321">
        <w:rPr>
          <w:i/>
          <w:vertAlign w:val="superscript"/>
        </w:rPr>
        <w:t>32</w:t>
      </w:r>
      <w:r w:rsidRPr="000E7321">
        <w:rPr>
          <w:i/>
        </w:rPr>
        <w:t>Gesù disse loro: «Vi ho fatto vedere molte opere buone da parte del Padre: per quale di esse volete lapidarmi?». </w:t>
      </w:r>
      <w:r w:rsidRPr="000E7321">
        <w:rPr>
          <w:i/>
          <w:vertAlign w:val="superscript"/>
        </w:rPr>
        <w:t>33</w:t>
      </w:r>
      <w:r w:rsidRPr="000E7321">
        <w:rPr>
          <w:i/>
        </w:rPr>
        <w:t xml:space="preserve">Gli risposero i Giudei: «Non ti lapidiamo per un'opera buona, ma per una bestemmia: perché </w:t>
      </w:r>
      <w:bookmarkStart w:id="2" w:name="_Hlk131139524"/>
      <w:r w:rsidRPr="000E7321">
        <w:rPr>
          <w:i/>
        </w:rPr>
        <w:t>tu, che sei uomo, ti fai Dio</w:t>
      </w:r>
      <w:bookmarkEnd w:id="2"/>
      <w:r w:rsidRPr="000E7321">
        <w:rPr>
          <w:i/>
        </w:rPr>
        <w:t>». </w:t>
      </w:r>
      <w:r w:rsidRPr="000E7321">
        <w:rPr>
          <w:i/>
          <w:vertAlign w:val="superscript"/>
        </w:rPr>
        <w:t>34</w:t>
      </w:r>
      <w:r w:rsidRPr="000E7321">
        <w:rPr>
          <w:i/>
        </w:rPr>
        <w:t>Disse loro Gesù: «Non è forse scritto nella vostra Legge: Io ho detto: voi siete dèi? </w:t>
      </w:r>
      <w:r w:rsidRPr="000E7321">
        <w:rPr>
          <w:i/>
          <w:vertAlign w:val="superscript"/>
        </w:rPr>
        <w:t>35</w:t>
      </w:r>
      <w:r w:rsidRPr="000E7321">
        <w:rPr>
          <w:i/>
        </w:rPr>
        <w:t>Ora, se essa ha chiamato dèi coloro ai quali fu rivolta la parola di Dio - e la Scrittura non può essere annullata -, </w:t>
      </w:r>
      <w:r w:rsidRPr="000E7321">
        <w:rPr>
          <w:i/>
          <w:vertAlign w:val="superscript"/>
        </w:rPr>
        <w:t>36</w:t>
      </w:r>
      <w:r w:rsidRPr="000E7321">
        <w:rPr>
          <w:i/>
        </w:rPr>
        <w:t>a colui che il Padre ha consacrato e mandato nel mondo voi dite: «Tu bestemmi», perché ho detto: «Sono Figlio di Dio»? </w:t>
      </w:r>
      <w:r w:rsidRPr="000E7321">
        <w:rPr>
          <w:i/>
          <w:vertAlign w:val="superscript"/>
        </w:rPr>
        <w:t>37</w:t>
      </w:r>
      <w:r w:rsidRPr="000E7321">
        <w:rPr>
          <w:i/>
        </w:rPr>
        <w:t>Se non compio le opere del Padre mio, non credetemi; </w:t>
      </w:r>
      <w:r w:rsidRPr="000E7321">
        <w:rPr>
          <w:i/>
          <w:vertAlign w:val="superscript"/>
        </w:rPr>
        <w:t>38</w:t>
      </w:r>
      <w:r w:rsidRPr="000E7321">
        <w:rPr>
          <w:i/>
        </w:rPr>
        <w:t>ma se le compio, anche se non credete a me, credete alle opere, perché sappiate e conosciate che il Padre è in me, e io nel Padre». </w:t>
      </w:r>
      <w:r w:rsidRPr="000E7321">
        <w:rPr>
          <w:i/>
          <w:vertAlign w:val="superscript"/>
        </w:rPr>
        <w:t>39</w:t>
      </w:r>
      <w:r w:rsidRPr="000E7321">
        <w:rPr>
          <w:i/>
        </w:rPr>
        <w:t>Allora cercarono nuovamente di catturarlo, ma egli sfuggì dalle loro mani.</w:t>
      </w:r>
      <w:r>
        <w:rPr>
          <w:i/>
        </w:rPr>
        <w:t xml:space="preserve"> (</w:t>
      </w:r>
      <w:proofErr w:type="spellStart"/>
      <w:r>
        <w:rPr>
          <w:i/>
        </w:rPr>
        <w:t>Gv</w:t>
      </w:r>
      <w:proofErr w:type="spellEnd"/>
      <w:r>
        <w:rPr>
          <w:i/>
        </w:rPr>
        <w:t xml:space="preserve"> 10,22-39)</w:t>
      </w:r>
    </w:p>
    <w:p w14:paraId="453572FD" w14:textId="77777777" w:rsidR="00DC7E31" w:rsidRDefault="00DC7E31" w:rsidP="000E7321">
      <w:pPr>
        <w:jc w:val="both"/>
        <w:rPr>
          <w:i/>
        </w:rPr>
      </w:pPr>
    </w:p>
    <w:p w14:paraId="2E891B2B" w14:textId="0C127ADA" w:rsidR="00F44E36" w:rsidRDefault="00F44E36" w:rsidP="000E7321">
      <w:pPr>
        <w:jc w:val="both"/>
        <w:rPr>
          <w:iCs/>
        </w:rPr>
      </w:pPr>
      <w:r>
        <w:rPr>
          <w:iCs/>
        </w:rPr>
        <w:t xml:space="preserve">Come è noto nella Liturgia ambrosiana </w:t>
      </w:r>
      <w:r w:rsidR="002C146B">
        <w:rPr>
          <w:iCs/>
        </w:rPr>
        <w:t>ogni</w:t>
      </w:r>
      <w:r>
        <w:rPr>
          <w:iCs/>
        </w:rPr>
        <w:t xml:space="preserve"> venerdì</w:t>
      </w:r>
      <w:r w:rsidR="002C146B">
        <w:rPr>
          <w:iCs/>
        </w:rPr>
        <w:t xml:space="preserve"> di Quaresima</w:t>
      </w:r>
      <w:r>
        <w:rPr>
          <w:iCs/>
        </w:rPr>
        <w:t xml:space="preserve"> è aliturgico, cioè non si celebra la </w:t>
      </w:r>
      <w:proofErr w:type="spellStart"/>
      <w:r>
        <w:rPr>
          <w:iCs/>
        </w:rPr>
        <w:t>S.Messa</w:t>
      </w:r>
      <w:proofErr w:type="spellEnd"/>
      <w:r>
        <w:rPr>
          <w:iCs/>
        </w:rPr>
        <w:t>. Allora per la nostra meditazione in vista della preparazione immediata alla Pasqua prendiamo ‘ a prestito’ il Vangelo del quinto venerdì di Quaresima della Liturgia romana.</w:t>
      </w:r>
    </w:p>
    <w:p w14:paraId="5CE4107E" w14:textId="77777777" w:rsidR="00F44E36" w:rsidRDefault="00F44E36" w:rsidP="000E7321">
      <w:pPr>
        <w:jc w:val="both"/>
        <w:rPr>
          <w:iCs/>
        </w:rPr>
      </w:pPr>
      <w:r>
        <w:rPr>
          <w:iCs/>
        </w:rPr>
        <w:t>Sono due i punti sui quali possiamo riflettere: Gesù e il Padre sono una cosa sola. Questa unità-identità ha un senso salvifico. Noi, seguendo Gesù nel cammino della Croce seguiamo il nostro Dio che va a morire.</w:t>
      </w:r>
    </w:p>
    <w:p w14:paraId="3459A3BE" w14:textId="77777777" w:rsidR="00F44E36" w:rsidRDefault="00F44E36" w:rsidP="000E7321">
      <w:pPr>
        <w:jc w:val="both"/>
        <w:rPr>
          <w:iCs/>
        </w:rPr>
      </w:pPr>
      <w:r>
        <w:rPr>
          <w:iCs/>
        </w:rPr>
        <w:t>Anche solo usare questa parola la nostra intelligenza si confonde e fatica a trovare appigli: come può Dio morire? Che senso ha dire che questo uomo è una cosa sola con Dio? Vuol dire che Gesù è un uomo speciale? Un grande mistico? Un profeta unico? Noi sappiamo che Giovanni ci sta dicendo che l’uomo Gesù ha coscienza di essere Dio in persona. Questo dice la nostra fede: Gesù di Nazareth è Dio fatto uomo, senza cessare di essere Dio. M</w:t>
      </w:r>
      <w:r w:rsidR="00DC7E31">
        <w:rPr>
          <w:iCs/>
        </w:rPr>
        <w:t>a</w:t>
      </w:r>
      <w:r>
        <w:rPr>
          <w:iCs/>
        </w:rPr>
        <w:t xml:space="preserve"> allora </w:t>
      </w:r>
      <w:r w:rsidR="00DC7E31">
        <w:rPr>
          <w:iCs/>
        </w:rPr>
        <w:t>che senso ha che l’uomo-Dio possa morire? Perché non fa qualcosa che in modo chiaro faccia comprendere la sua divinità? Perché diventa come un agnello che è condotto al macello?</w:t>
      </w:r>
    </w:p>
    <w:p w14:paraId="6DEB6E10" w14:textId="77777777" w:rsidR="00DC7E31" w:rsidRDefault="00DC7E31" w:rsidP="000E7321">
      <w:pPr>
        <w:jc w:val="both"/>
      </w:pPr>
      <w:r>
        <w:rPr>
          <w:iCs/>
        </w:rPr>
        <w:t xml:space="preserve">Per un attimo anche noi teniamo il fiato sospeso e invochiamo come i giudei: ‘ </w:t>
      </w:r>
      <w:r w:rsidRPr="00DC7E31">
        <w:rPr>
          <w:i/>
          <w:iCs/>
        </w:rPr>
        <w:t>Se tu sei il Cristo, dillo a noi apertamente</w:t>
      </w:r>
      <w:r>
        <w:rPr>
          <w:i/>
          <w:iCs/>
        </w:rPr>
        <w:t>’.</w:t>
      </w:r>
      <w:r>
        <w:t xml:space="preserve">  Gesù a loro e a noi risponde allo stesso modo: ‘</w:t>
      </w:r>
      <w:r>
        <w:rPr>
          <w:i/>
          <w:iCs/>
        </w:rPr>
        <w:t xml:space="preserve"> </w:t>
      </w:r>
      <w:r w:rsidRPr="00DC7E31">
        <w:rPr>
          <w:i/>
          <w:iCs/>
        </w:rPr>
        <w:t>Ve l'ho detto, e non credete; le opere che io compio nel nome del Padre mio, queste danno testimonianza di me</w:t>
      </w:r>
      <w:r>
        <w:rPr>
          <w:i/>
          <w:iCs/>
        </w:rPr>
        <w:t>’.</w:t>
      </w:r>
    </w:p>
    <w:p w14:paraId="3B5D17DE" w14:textId="77777777" w:rsidR="002C146B" w:rsidRDefault="00DC7E31" w:rsidP="000E7321">
      <w:pPr>
        <w:jc w:val="both"/>
      </w:pPr>
      <w:r>
        <w:t>È chiamata in causa la nostra fede.</w:t>
      </w:r>
      <w:r>
        <w:rPr>
          <w:i/>
          <w:iCs/>
        </w:rPr>
        <w:t xml:space="preserve"> </w:t>
      </w:r>
      <w:r>
        <w:t xml:space="preserve">I giorni della Pasqua sono i giorni della fede: ‘Io credo Signore alla manifestazione di Dio attraverso la Croce; io adoro la Croce perché mi rivela che tu sei amore. So di essere nelle tue mani e che nulla, neppure la morte, potrà stapparmi da </w:t>
      </w:r>
      <w:proofErr w:type="spellStart"/>
      <w:r>
        <w:t>te</w:t>
      </w:r>
      <w:r w:rsidR="002C146B">
        <w:t>’</w:t>
      </w:r>
      <w:proofErr w:type="spellEnd"/>
      <w:r>
        <w:t xml:space="preserve">. </w:t>
      </w:r>
    </w:p>
    <w:p w14:paraId="7BEA44EF" w14:textId="4E7A0D4D" w:rsidR="00DC7E31" w:rsidRDefault="00DC7E31" w:rsidP="000E7321">
      <w:pPr>
        <w:jc w:val="both"/>
      </w:pPr>
      <w:r>
        <w:t>Mi lascio avvolgere da questo Mistero e so che potrò viverlo in pienezza nella Liturgia della Chiesa, Sposa di Gesù che umilmente sta ai piedi della Croce. Da lì viene l’amore e da lì viene la mia vita.</w:t>
      </w:r>
    </w:p>
    <w:p w14:paraId="65637F08" w14:textId="77777777" w:rsidR="00DC7E31" w:rsidRDefault="00DC7E31" w:rsidP="000E7321">
      <w:pPr>
        <w:jc w:val="both"/>
      </w:pPr>
    </w:p>
    <w:p w14:paraId="350D39A3" w14:textId="1F569E92" w:rsidR="00DC7E31" w:rsidRDefault="00DC7E31" w:rsidP="000E7321">
      <w:pPr>
        <w:jc w:val="both"/>
        <w:rPr>
          <w:iCs/>
        </w:rPr>
      </w:pPr>
      <w:r>
        <w:t>L’altra cosa che colpisce è l’accusa di bestemmia rivolta a Gesù.</w:t>
      </w:r>
      <w:r w:rsidR="002C146B">
        <w:t xml:space="preserve"> </w:t>
      </w:r>
      <w:r w:rsidR="00D0544E">
        <w:t>Questa accusa va presa sul serio; i giudei ragionano secondo la Legge. No</w:t>
      </w:r>
      <w:r w:rsidR="002C146B">
        <w:t xml:space="preserve">n </w:t>
      </w:r>
      <w:r w:rsidR="00D0544E">
        <w:t>giudicano le cose buone che ha fatto Gesù e non le mettono in dubbio, ma giudicano il fatto di aver proclamato di essere Dio: ‘</w:t>
      </w:r>
      <w:r w:rsidR="00D0544E" w:rsidRPr="00D0544E">
        <w:rPr>
          <w:i/>
        </w:rPr>
        <w:t>tu, che sei uomo, ti fai Dio</w:t>
      </w:r>
      <w:r w:rsidR="00D0544E">
        <w:rPr>
          <w:i/>
        </w:rPr>
        <w:t xml:space="preserve">’. </w:t>
      </w:r>
      <w:r w:rsidR="00D0544E">
        <w:rPr>
          <w:iCs/>
        </w:rPr>
        <w:t xml:space="preserve"> Noi prediamo con leggerezza questa bestemmia; in realtà essa mostra l’enormità della nostra fede. Dovremmo essere molto sorpresi e ammutoliti di fronte ad un uomo che </w:t>
      </w:r>
      <w:r w:rsidR="00D0544E" w:rsidRPr="00D0544E">
        <w:rPr>
          <w:i/>
        </w:rPr>
        <w:t>‘si fa Dio’</w:t>
      </w:r>
      <w:r w:rsidR="00D0544E">
        <w:rPr>
          <w:i/>
        </w:rPr>
        <w:t>.</w:t>
      </w:r>
      <w:r w:rsidR="00D0544E">
        <w:rPr>
          <w:iCs/>
        </w:rPr>
        <w:t xml:space="preserve">   Se usiamo solo la ragione dobbiamo ammettere che il paradosso della fede cristiana sembra un gioco di parole e uno scherzo. Ma noi arriviamo a pensare che se Dio non fosse il Crocefisso, noi saremmo perduti perché avremmo un Dio senza volto.</w:t>
      </w:r>
    </w:p>
    <w:p w14:paraId="0DA6CD89" w14:textId="79A26C3F" w:rsidR="00D0544E" w:rsidRDefault="00D0544E" w:rsidP="000E7321">
      <w:pPr>
        <w:jc w:val="both"/>
        <w:rPr>
          <w:iCs/>
        </w:rPr>
      </w:pPr>
      <w:r>
        <w:rPr>
          <w:iCs/>
        </w:rPr>
        <w:t xml:space="preserve">Non sapremmo rispondere a nessuno di quelli che ci chiedono: ‘Ma chi è il tuo Dio? Cosa fa? Dov’è? Ma poi esiste davvero?’.  </w:t>
      </w:r>
      <w:r w:rsidR="002C146B">
        <w:rPr>
          <w:iCs/>
        </w:rPr>
        <w:t>La prossima settimana</w:t>
      </w:r>
      <w:r w:rsidR="000A1380">
        <w:rPr>
          <w:iCs/>
        </w:rPr>
        <w:t>, invece, potremo</w:t>
      </w:r>
      <w:r>
        <w:rPr>
          <w:iCs/>
        </w:rPr>
        <w:t xml:space="preserve"> dire: ‘Eccolo! </w:t>
      </w:r>
      <w:r w:rsidR="002C146B">
        <w:rPr>
          <w:iCs/>
        </w:rPr>
        <w:t>È</w:t>
      </w:r>
      <w:r>
        <w:rPr>
          <w:iCs/>
        </w:rPr>
        <w:t xml:space="preserve"> quello appeso e morto</w:t>
      </w:r>
      <w:r w:rsidR="002C146B">
        <w:rPr>
          <w:iCs/>
        </w:rPr>
        <w:t xml:space="preserve"> in Croce</w:t>
      </w:r>
      <w:r>
        <w:rPr>
          <w:iCs/>
        </w:rPr>
        <w:t xml:space="preserve"> per amore perché lui è l’Amore’. </w:t>
      </w:r>
    </w:p>
    <w:p w14:paraId="573152AD" w14:textId="78FD3119" w:rsidR="002C146B" w:rsidRDefault="002C146B" w:rsidP="000E7321">
      <w:pPr>
        <w:jc w:val="both"/>
        <w:rPr>
          <w:iCs/>
        </w:rPr>
      </w:pPr>
      <w:r>
        <w:rPr>
          <w:iCs/>
        </w:rPr>
        <w:t xml:space="preserve">Per centinaia di milione di nostri ‘coinquilini sulla terra ’ questa è una bestemmia; </w:t>
      </w:r>
      <w:r w:rsidR="000A1380">
        <w:rPr>
          <w:iCs/>
        </w:rPr>
        <w:t xml:space="preserve">per molti credenti e per tanti non credenti </w:t>
      </w:r>
      <w:r>
        <w:rPr>
          <w:iCs/>
        </w:rPr>
        <w:t xml:space="preserve">noi siamo blasfemi o ridicoli. Ma la Chiesa e noi, mettendo come Tommaso, il dito nel costato da cui siamo nati </w:t>
      </w:r>
      <w:r w:rsidR="000A1380">
        <w:rPr>
          <w:iCs/>
        </w:rPr>
        <w:t>continueremo a inginocchiarci dicendo</w:t>
      </w:r>
      <w:r>
        <w:rPr>
          <w:iCs/>
        </w:rPr>
        <w:t xml:space="preserve">: ‘Mio </w:t>
      </w:r>
      <w:r w:rsidR="000A1380">
        <w:rPr>
          <w:iCs/>
        </w:rPr>
        <w:t>Signore e</w:t>
      </w:r>
      <w:r>
        <w:rPr>
          <w:iCs/>
        </w:rPr>
        <w:t xml:space="preserve"> mio Dio!’.</w:t>
      </w:r>
    </w:p>
    <w:p w14:paraId="46042D31" w14:textId="2946792F" w:rsidR="002C146B" w:rsidRPr="00D0544E" w:rsidRDefault="002C146B" w:rsidP="000E7321">
      <w:pPr>
        <w:jc w:val="both"/>
        <w:rPr>
          <w:iCs/>
        </w:rPr>
      </w:pPr>
      <w:r>
        <w:rPr>
          <w:iCs/>
        </w:rPr>
        <w:t xml:space="preserve"> </w:t>
      </w:r>
    </w:p>
    <w:p w14:paraId="5768F2FD" w14:textId="77777777" w:rsidR="00013443" w:rsidRPr="000E7321" w:rsidRDefault="00013443">
      <w:pPr>
        <w:rPr>
          <w:i/>
        </w:rPr>
      </w:pPr>
    </w:p>
    <w:sectPr w:rsidR="00013443" w:rsidRPr="000E7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321"/>
    <w:rsid w:val="00013443"/>
    <w:rsid w:val="000A1380"/>
    <w:rsid w:val="000E7321"/>
    <w:rsid w:val="001307F2"/>
    <w:rsid w:val="002C146B"/>
    <w:rsid w:val="005E53DD"/>
    <w:rsid w:val="00D0544E"/>
    <w:rsid w:val="00DC7E31"/>
    <w:rsid w:val="00F4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8E595"/>
  <w15:chartTrackingRefBased/>
  <w15:docId w15:val="{6D49A92E-D8AA-4DFB-9099-610281EC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D054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054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544E"/>
    <w:rPr>
      <w:rFonts w:ascii="Calibri" w:hAnsi="Calibri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054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544E"/>
    <w:rPr>
      <w:rFonts w:ascii="Calibri" w:hAnsi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735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2023-03-30T22:13:00Z</dcterms:created>
  <dcterms:modified xsi:type="dcterms:W3CDTF">2023-03-31T05:40:00Z</dcterms:modified>
</cp:coreProperties>
</file>