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F37F" w14:textId="74E432CD" w:rsidR="00266CA1" w:rsidRDefault="00266CA1" w:rsidP="00266CA1">
      <w:pPr>
        <w:jc w:val="both"/>
        <w:rPr>
          <w:b/>
          <w:bCs/>
        </w:rPr>
      </w:pPr>
      <w:r>
        <w:rPr>
          <w:b/>
          <w:bCs/>
        </w:rPr>
        <w:t xml:space="preserve">Novena verso il Natale di Gesù – Anno del Signore 2025. </w:t>
      </w:r>
      <w:r>
        <w:rPr>
          <w:b/>
          <w:bCs/>
        </w:rPr>
        <w:t>Ses</w:t>
      </w:r>
      <w:r>
        <w:rPr>
          <w:b/>
          <w:bCs/>
        </w:rPr>
        <w:t xml:space="preserve">to giorno. </w:t>
      </w:r>
      <w:r>
        <w:rPr>
          <w:b/>
          <w:bCs/>
        </w:rPr>
        <w:t>Domenica dell’Incarnazione</w:t>
      </w:r>
      <w:r>
        <w:rPr>
          <w:b/>
          <w:bCs/>
        </w:rPr>
        <w:t>.</w:t>
      </w:r>
      <w:r w:rsidR="005470D3">
        <w:rPr>
          <w:b/>
          <w:bCs/>
        </w:rPr>
        <w:t xml:space="preserve"> Il bue che tira l’aratro.</w:t>
      </w:r>
    </w:p>
    <w:p w14:paraId="0036BFEB" w14:textId="77777777" w:rsidR="00266CA1" w:rsidRDefault="00266CA1" w:rsidP="00266CA1">
      <w:pPr>
        <w:jc w:val="right"/>
        <w:rPr>
          <w:i/>
          <w:iCs/>
        </w:rPr>
      </w:pPr>
    </w:p>
    <w:p w14:paraId="37591624" w14:textId="77777777" w:rsidR="00266CA1" w:rsidRDefault="00266CA1" w:rsidP="00266CA1">
      <w:pPr>
        <w:jc w:val="right"/>
        <w:rPr>
          <w:i/>
          <w:iCs/>
        </w:rPr>
      </w:pPr>
      <w:r>
        <w:rPr>
          <w:i/>
          <w:iCs/>
        </w:rPr>
        <w:t xml:space="preserve">O Dio, che nella verginità feconda di Maria </w:t>
      </w:r>
    </w:p>
    <w:p w14:paraId="30A3D30E" w14:textId="77777777" w:rsidR="00266CA1" w:rsidRDefault="00266CA1" w:rsidP="00266CA1">
      <w:pPr>
        <w:jc w:val="right"/>
        <w:rPr>
          <w:i/>
          <w:iCs/>
        </w:rPr>
      </w:pPr>
      <w:r>
        <w:rPr>
          <w:i/>
          <w:iCs/>
        </w:rPr>
        <w:t xml:space="preserve">hai donato agli uomini i beni della salvezza eterna, </w:t>
      </w:r>
    </w:p>
    <w:p w14:paraId="5532F4BF" w14:textId="77777777" w:rsidR="00266CA1" w:rsidRDefault="00266CA1" w:rsidP="00266CA1">
      <w:pPr>
        <w:jc w:val="right"/>
        <w:rPr>
          <w:i/>
          <w:iCs/>
        </w:rPr>
      </w:pPr>
      <w:r>
        <w:rPr>
          <w:i/>
          <w:iCs/>
        </w:rPr>
        <w:t xml:space="preserve">fa che sperimentiamo la sua intercessione perché da lei abbiamo ricevuto </w:t>
      </w:r>
    </w:p>
    <w:p w14:paraId="1403E642" w14:textId="5A24EA07" w:rsidR="00266CA1" w:rsidRDefault="00266CA1" w:rsidP="00266CA1">
      <w:pPr>
        <w:jc w:val="right"/>
        <w:rPr>
          <w:i/>
          <w:iCs/>
        </w:rPr>
      </w:pPr>
      <w:r>
        <w:rPr>
          <w:i/>
          <w:iCs/>
        </w:rPr>
        <w:t>lo stesso autore della vita, Gesù tuo figlio.</w:t>
      </w:r>
    </w:p>
    <w:p w14:paraId="2EDD9BC8" w14:textId="77777777" w:rsidR="00266CA1" w:rsidRDefault="00266CA1" w:rsidP="00266CA1">
      <w:pPr>
        <w:jc w:val="both"/>
      </w:pPr>
    </w:p>
    <w:p w14:paraId="023D7D54" w14:textId="6F0D3F76" w:rsidR="005470D3" w:rsidRDefault="006B6EF4" w:rsidP="00266CA1">
      <w:pPr>
        <w:jc w:val="both"/>
      </w:pPr>
      <w:r>
        <w:t xml:space="preserve">Con </w:t>
      </w:r>
      <w:r w:rsidR="005470D3">
        <w:t>l’asinello in ogni presepe non manca la compagnia del bue. Il richiamo è a Isaia</w:t>
      </w:r>
      <w:r w:rsidR="005470D3" w:rsidRPr="005470D3">
        <w:rPr>
          <w:i/>
          <w:iCs/>
        </w:rPr>
        <w:t>: ‘</w:t>
      </w:r>
      <w:r w:rsidR="005470D3" w:rsidRPr="005470D3">
        <w:rPr>
          <w:i/>
          <w:iCs/>
        </w:rPr>
        <w:t>Il bue conosce il suo proprietario</w:t>
      </w:r>
      <w:r w:rsidR="005470D3" w:rsidRPr="005470D3">
        <w:rPr>
          <w:i/>
          <w:iCs/>
        </w:rPr>
        <w:t xml:space="preserve"> </w:t>
      </w:r>
      <w:r w:rsidR="005470D3" w:rsidRPr="005470D3">
        <w:rPr>
          <w:i/>
          <w:iCs/>
        </w:rPr>
        <w:t>e l'asino la greppia del suo padrone,</w:t>
      </w:r>
      <w:r w:rsidR="005470D3" w:rsidRPr="005470D3">
        <w:rPr>
          <w:i/>
          <w:iCs/>
        </w:rPr>
        <w:t xml:space="preserve"> </w:t>
      </w:r>
      <w:r w:rsidR="005470D3" w:rsidRPr="005470D3">
        <w:rPr>
          <w:i/>
          <w:iCs/>
        </w:rPr>
        <w:t>ma Israele non conosce,</w:t>
      </w:r>
      <w:r w:rsidR="005470D3" w:rsidRPr="005470D3">
        <w:rPr>
          <w:i/>
          <w:iCs/>
        </w:rPr>
        <w:t xml:space="preserve"> </w:t>
      </w:r>
      <w:r w:rsidR="005470D3" w:rsidRPr="005470D3">
        <w:rPr>
          <w:i/>
          <w:iCs/>
        </w:rPr>
        <w:t>il mio popolo non comprende</w:t>
      </w:r>
      <w:r w:rsidR="005470D3" w:rsidRPr="005470D3">
        <w:rPr>
          <w:i/>
          <w:iCs/>
        </w:rPr>
        <w:t>’ (</w:t>
      </w:r>
      <w:proofErr w:type="spellStart"/>
      <w:r w:rsidR="005470D3" w:rsidRPr="005470D3">
        <w:rPr>
          <w:i/>
          <w:iCs/>
        </w:rPr>
        <w:t>Is</w:t>
      </w:r>
      <w:proofErr w:type="spellEnd"/>
      <w:r w:rsidR="005470D3" w:rsidRPr="005470D3">
        <w:rPr>
          <w:i/>
          <w:iCs/>
        </w:rPr>
        <w:t xml:space="preserve"> 1,3)</w:t>
      </w:r>
      <w:r w:rsidR="005470D3">
        <w:rPr>
          <w:i/>
          <w:iCs/>
        </w:rPr>
        <w:t xml:space="preserve">. </w:t>
      </w:r>
      <w:r w:rsidR="005470D3">
        <w:t>È stato, poi, San Francesco che ha messo bue e asinello nel suo presepio. Lì c’è rimasto fino ad ora. Guardiamo al bue della natività che stiamo contemplando cercando di cogliere il significato simbolico di questo animale. Il bue è carico di molti simboli: è animale che compie il lavoro pesante, è destinato al sacrificio in molte religioni, nell’iconografia cristiana è affiancato all’evangelista Luca; il bue porta il giogo che trascina l’aratro e prepara la terra per la semina.</w:t>
      </w:r>
    </w:p>
    <w:p w14:paraId="40A10057" w14:textId="77777777" w:rsidR="00F7366A" w:rsidRDefault="005470D3" w:rsidP="00266CA1">
      <w:pPr>
        <w:jc w:val="both"/>
      </w:pPr>
      <w:r>
        <w:t>Stiamo contemplando il Mistero dell’Incarnazione del nostro Signore e quindi scelgo, con una certa libertà, di raccogliere alcuni spunti da questo variopinto simbolismo del bue</w:t>
      </w:r>
      <w:r w:rsidR="00F7366A">
        <w:t xml:space="preserve">. </w:t>
      </w:r>
    </w:p>
    <w:p w14:paraId="411FEF37" w14:textId="77777777" w:rsidR="00F7366A" w:rsidRDefault="00F7366A" w:rsidP="00266CA1">
      <w:pPr>
        <w:jc w:val="both"/>
      </w:pPr>
      <w:r>
        <w:t>Ne sottolineo, in particolare, tre.</w:t>
      </w:r>
    </w:p>
    <w:p w14:paraId="37AAC6B6" w14:textId="77777777" w:rsidR="004A3CCE" w:rsidRDefault="004A3CCE" w:rsidP="00266CA1">
      <w:pPr>
        <w:jc w:val="both"/>
      </w:pPr>
    </w:p>
    <w:p w14:paraId="5C478495" w14:textId="77777777" w:rsidR="00F7366A" w:rsidRPr="00F7366A" w:rsidRDefault="00F7366A" w:rsidP="00F7366A">
      <w:pPr>
        <w:pStyle w:val="Paragrafoelenco"/>
        <w:numPr>
          <w:ilvl w:val="0"/>
          <w:numId w:val="1"/>
        </w:numPr>
        <w:jc w:val="both"/>
        <w:rPr>
          <w:i/>
          <w:iCs/>
        </w:rPr>
      </w:pPr>
      <w:r>
        <w:t xml:space="preserve">Il bue è un paziente lavoratore che trascina l’aratro. Tra noi e Gesù c’è di mezzo un aratro; è l’aratro della sequela. </w:t>
      </w:r>
    </w:p>
    <w:p w14:paraId="47375E3C" w14:textId="2D244024" w:rsidR="005470D3" w:rsidRDefault="00F7366A" w:rsidP="00F7366A">
      <w:pPr>
        <w:pStyle w:val="Paragrafoelenco"/>
        <w:ind w:left="765"/>
        <w:jc w:val="both"/>
      </w:pPr>
      <w:r w:rsidRPr="00F7366A">
        <w:rPr>
          <w:i/>
          <w:iCs/>
        </w:rPr>
        <w:t>‘</w:t>
      </w:r>
      <w:r w:rsidRPr="00F7366A">
        <w:rPr>
          <w:i/>
          <w:iCs/>
        </w:rPr>
        <w:t>Mentre camminavano per la strada, un tale gli disse: «Ti seguirò dovunque tu vada». E Gesù gli rispose: «Le volpi hanno le loro tane e gli uccelli del cielo i loro nidi, ma il Figlio dell'uomo non ha dove posare il capo». A un altro disse: «Seguimi». E costui rispose: «Signore, permettimi di andare prima a seppellire mio padre». Gli replicò: «Lascia che i morti seppelliscano i loro morti; tu invece va' e annuncia il regno di Dio». Un altro disse: «Ti seguirò, Signore; prima però lascia che io mi congedi da quelli di casa mia». Ma Gesù gli rispose: «Nessuno che mette mano all'aratro e poi si volge indietro è adatto per il regno di Dio»</w:t>
      </w:r>
      <w:r w:rsidRPr="00F7366A">
        <w:rPr>
          <w:i/>
          <w:iCs/>
        </w:rPr>
        <w:t xml:space="preserve"> (Lc 9, 57-62)</w:t>
      </w:r>
      <w:r>
        <w:rPr>
          <w:i/>
          <w:iCs/>
        </w:rPr>
        <w:t xml:space="preserve">. </w:t>
      </w:r>
      <w:r>
        <w:t>Seguire Gesù non è uno scherzo perché egli chiede un’amicizia e una dedizione totale. Seguire Gesù vuol dire costruire una nuova parentale che non esclude le altre ma che le mette come seconde rispetto alla sua. È la serietà dell’Incarnazione che chiede a noi di fare come Gesù. Dio, nascendo uomo, ha sconvolto le leggi della natura e chiede a noi di fare altrettanto. Dio si è fatto uomo perché l’uomo diventasse Dio. Non è una sequela ‘morale’ ma esistenziale: Gesù diventa come me e vuole che io diventi come lui. Questo è il ‘dato di fatto’ dell’essere cristiano; non è frutto dell’impegno ma è dono della Grazia.</w:t>
      </w:r>
    </w:p>
    <w:p w14:paraId="6C97703B" w14:textId="77777777" w:rsidR="004A3CCE" w:rsidRDefault="004A3CCE" w:rsidP="00F7366A">
      <w:pPr>
        <w:pStyle w:val="Paragrafoelenco"/>
        <w:ind w:left="765"/>
        <w:jc w:val="both"/>
      </w:pPr>
    </w:p>
    <w:p w14:paraId="30F3FCA0" w14:textId="5D8882D2" w:rsidR="00266CA1" w:rsidRPr="004B0FC5" w:rsidRDefault="004A3CCE" w:rsidP="004B0FC5">
      <w:pPr>
        <w:pStyle w:val="Paragrafoelenco"/>
        <w:numPr>
          <w:ilvl w:val="0"/>
          <w:numId w:val="1"/>
        </w:numPr>
        <w:jc w:val="both"/>
        <w:rPr>
          <w:i/>
          <w:iCs/>
        </w:rPr>
      </w:pPr>
      <w:r>
        <w:t>Diventare bue per Gesù significa essere soggiogati da lui: ‘</w:t>
      </w:r>
      <w:r w:rsidRPr="004B0FC5">
        <w:rPr>
          <w:i/>
          <w:iCs/>
        </w:rPr>
        <w:t xml:space="preserve">Venite a me, voi tutti che siete stanchi e oppressi, e io vi darò ristoro. Prendete il mio giogo sopra di voi e imparate da me, che sono mite e umile di cuore, e troverete ristoro per la vostra vita. Il mio giogo infatti è dolce e il mio peso </w:t>
      </w:r>
      <w:proofErr w:type="spellStart"/>
      <w:r w:rsidRPr="004B0FC5">
        <w:rPr>
          <w:i/>
          <w:iCs/>
        </w:rPr>
        <w:t>leggero</w:t>
      </w:r>
      <w:r w:rsidR="004B0FC5" w:rsidRPr="004B0FC5">
        <w:rPr>
          <w:i/>
          <w:iCs/>
        </w:rPr>
        <w:t>’</w:t>
      </w:r>
      <w:proofErr w:type="spellEnd"/>
      <w:r w:rsidR="004B0FC5" w:rsidRPr="004B0FC5">
        <w:rPr>
          <w:i/>
          <w:iCs/>
        </w:rPr>
        <w:t xml:space="preserve"> (Mt 11, 28-</w:t>
      </w:r>
      <w:r w:rsidR="004B0FC5">
        <w:rPr>
          <w:i/>
          <w:iCs/>
        </w:rPr>
        <w:t>30</w:t>
      </w:r>
      <w:r w:rsidR="004B0FC5" w:rsidRPr="004B0FC5">
        <w:rPr>
          <w:i/>
          <w:iCs/>
        </w:rPr>
        <w:t>)</w:t>
      </w:r>
      <w:r w:rsidR="004B0FC5">
        <w:rPr>
          <w:i/>
          <w:iCs/>
        </w:rPr>
        <w:t xml:space="preserve">. </w:t>
      </w:r>
      <w:r w:rsidR="004B0FC5">
        <w:t xml:space="preserve"> Siamo di fronte ad uno dei tanti paradossi della sequela: il giogo di Gesù non è pesante ma leggero. Il giogo di Gesù alleggerisce la vita di chi è affranto e oppresso.  Perché permettiamo che circoli l’idea che lo stare con Gesù è difficile e faticoso? Come è potuto accadere che si sia diffusa una sequela ‘al ribasso ’ per cui il ‘cristiano comune’ (?!?) è meno ‘soggiogato’ di un prete o di una suora?  È un tradimento del Vangelo che stiamo pagando caro. Ora che la fede deve mostrare il suo volto a un mondo che gli ha girato le spalle, la fede ha perso il suo fascino di libertà e di felice amore senza confini. </w:t>
      </w:r>
    </w:p>
    <w:p w14:paraId="478D7C7C" w14:textId="77777777" w:rsidR="004B0FC5" w:rsidRDefault="004B0FC5" w:rsidP="004B0FC5">
      <w:pPr>
        <w:pStyle w:val="Paragrafoelenco"/>
        <w:ind w:left="765"/>
        <w:jc w:val="both"/>
        <w:rPr>
          <w:i/>
          <w:iCs/>
        </w:rPr>
      </w:pPr>
    </w:p>
    <w:p w14:paraId="4B34789C" w14:textId="3505B706" w:rsidR="004B0FC5" w:rsidRPr="006B6EF4" w:rsidRDefault="004B0FC5" w:rsidP="004B0FC5">
      <w:pPr>
        <w:pStyle w:val="Paragrafoelenco"/>
        <w:numPr>
          <w:ilvl w:val="0"/>
          <w:numId w:val="1"/>
        </w:numPr>
        <w:jc w:val="both"/>
        <w:rPr>
          <w:i/>
          <w:iCs/>
        </w:rPr>
      </w:pPr>
      <w:r>
        <w:t xml:space="preserve">La Chiesa devi presentarsi ‘serva’ che porta gioiosamente il peso delle fatiche del mondo. Il popolo cristiano non si mette a banchettare mentre gli altri soffrono la fame. </w:t>
      </w:r>
      <w:r w:rsidR="007B0E2D">
        <w:t>Il popolo santo di Dio deve prendersi il ‘lavoro duro</w:t>
      </w:r>
      <w:r w:rsidR="006B6EF4">
        <w:t xml:space="preserve"> </w:t>
      </w:r>
      <w:r w:rsidR="007B0E2D">
        <w:t xml:space="preserve">’ di dissodare l’infelicità delle donne e degli uomini </w:t>
      </w:r>
      <w:r w:rsidR="006B6EF4">
        <w:t>offrendo</w:t>
      </w:r>
      <w:r w:rsidR="007B0E2D">
        <w:t xml:space="preserve"> la pace dove c’è la </w:t>
      </w:r>
      <w:r w:rsidR="006B6EF4">
        <w:t>discordia</w:t>
      </w:r>
      <w:r w:rsidR="007B0E2D">
        <w:t xml:space="preserve">, il perdono dove </w:t>
      </w:r>
      <w:r w:rsidR="006B6EF4">
        <w:t>prospera</w:t>
      </w:r>
      <w:r w:rsidR="007B0E2D">
        <w:t xml:space="preserve"> la vendetta, la cura </w:t>
      </w:r>
      <w:r w:rsidR="006B6EF4">
        <w:t xml:space="preserve">verso </w:t>
      </w:r>
      <w:r w:rsidR="007B0E2D">
        <w:t>gli altri dove c’è una</w:t>
      </w:r>
      <w:r w:rsidR="006B6EF4">
        <w:t xml:space="preserve"> </w:t>
      </w:r>
      <w:r w:rsidR="007B0E2D">
        <w:t xml:space="preserve">disinvolta indifferenza. Il terreno si è fatto arido; l’amicizia umana è affievolita dal narcisismo che mette al </w:t>
      </w:r>
      <w:r w:rsidR="007B0E2D">
        <w:lastRenderedPageBreak/>
        <w:t>centro sé stess</w:t>
      </w:r>
      <w:r w:rsidR="006B6EF4">
        <w:t>o</w:t>
      </w:r>
      <w:r w:rsidR="007B0E2D">
        <w:t xml:space="preserve">; prospera la schiavitù del denaro, </w:t>
      </w:r>
      <w:r w:rsidR="006B6EF4">
        <w:t>giogo</w:t>
      </w:r>
      <w:r w:rsidR="007B0E2D">
        <w:t xml:space="preserve"> pesante che sforna poveri come mai è avvenuto nella storia. Il terreno è duro e va inciso e rivoltato con fatica, senza lamentarsi ma seguendo l’invito del Signore: </w:t>
      </w:r>
      <w:r w:rsidR="007B0E2D" w:rsidRPr="006B6EF4">
        <w:rPr>
          <w:i/>
          <w:iCs/>
        </w:rPr>
        <w:t>‘</w:t>
      </w:r>
      <w:r w:rsidR="006B6EF4" w:rsidRPr="006B6EF4">
        <w:rPr>
          <w:i/>
          <w:iCs/>
        </w:rPr>
        <w:t> siate simili a quelli che aspettano il loro padrone quando torna dalle nozze, in modo che, quando arriva e bussa, gli aprano subito. </w:t>
      </w:r>
      <w:r w:rsidR="006B6EF4" w:rsidRPr="006B6EF4">
        <w:rPr>
          <w:i/>
          <w:iCs/>
          <w:vertAlign w:val="superscript"/>
        </w:rPr>
        <w:t>37</w:t>
      </w:r>
      <w:r w:rsidR="006B6EF4" w:rsidRPr="006B6EF4">
        <w:rPr>
          <w:i/>
          <w:iCs/>
        </w:rPr>
        <w:t>Beati quei servi che il padrone al suo ritorno troverà ancora svegli; in verità io vi dico, si stringerà le vesti ai fianchi</w:t>
      </w:r>
      <w:r w:rsidR="006B6EF4" w:rsidRPr="006B6EF4">
        <w:rPr>
          <w:i/>
          <w:iCs/>
          <w:u w:val="single"/>
        </w:rPr>
        <w:t>, li farà mettere a tavola e passerà a servirli</w:t>
      </w:r>
      <w:r w:rsidR="006B6EF4" w:rsidRPr="006B6EF4">
        <w:rPr>
          <w:i/>
          <w:iCs/>
          <w:u w:val="single"/>
        </w:rPr>
        <w:t>’</w:t>
      </w:r>
      <w:r w:rsidR="006B6EF4" w:rsidRPr="006B6EF4">
        <w:rPr>
          <w:i/>
          <w:iCs/>
        </w:rPr>
        <w:t xml:space="preserve"> (Lc 12, 36.37)</w:t>
      </w:r>
    </w:p>
    <w:p w14:paraId="1A503F88" w14:textId="77777777" w:rsidR="00266CA1" w:rsidRDefault="00266CA1" w:rsidP="00266CA1">
      <w:pPr>
        <w:jc w:val="both"/>
        <w:rPr>
          <w:b/>
          <w:bCs/>
        </w:rPr>
      </w:pPr>
    </w:p>
    <w:p w14:paraId="6BEC556E" w14:textId="77777777" w:rsidR="00285B06" w:rsidRDefault="00285B06"/>
    <w:sectPr w:rsidR="00285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B1313"/>
    <w:multiLevelType w:val="hybridMultilevel"/>
    <w:tmpl w:val="5BC86740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7740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A1"/>
    <w:rsid w:val="001307F2"/>
    <w:rsid w:val="0016511F"/>
    <w:rsid w:val="00266CA1"/>
    <w:rsid w:val="00285B06"/>
    <w:rsid w:val="004A3CCE"/>
    <w:rsid w:val="004B0FC5"/>
    <w:rsid w:val="005470D3"/>
    <w:rsid w:val="00597AF0"/>
    <w:rsid w:val="005E53DD"/>
    <w:rsid w:val="006B3DF7"/>
    <w:rsid w:val="006B6EF4"/>
    <w:rsid w:val="007B0E2D"/>
    <w:rsid w:val="00D118C2"/>
    <w:rsid w:val="00F7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21F8"/>
  <w15:chartTrackingRefBased/>
  <w15:docId w15:val="{3D3A00A6-E7D0-4365-B1E3-2A3122AA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CA1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6CA1"/>
    <w:pPr>
      <w:keepNext/>
      <w:keepLines/>
      <w:spacing w:before="360" w:after="8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CA1"/>
    <w:pPr>
      <w:keepNext/>
      <w:keepLines/>
      <w:spacing w:before="160" w:after="8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CA1"/>
    <w:pPr>
      <w:keepNext/>
      <w:keepLines/>
      <w:spacing w:before="160" w:after="80" w:line="254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CA1"/>
    <w:pPr>
      <w:keepNext/>
      <w:keepLines/>
      <w:spacing w:before="80" w:after="40" w:line="254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CA1"/>
    <w:pPr>
      <w:keepNext/>
      <w:keepLines/>
      <w:spacing w:before="80" w:after="40" w:line="254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CA1"/>
    <w:pPr>
      <w:keepNext/>
      <w:keepLines/>
      <w:spacing w:before="40" w:line="25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CA1"/>
    <w:pPr>
      <w:keepNext/>
      <w:keepLines/>
      <w:spacing w:before="40" w:line="254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CA1"/>
    <w:pPr>
      <w:keepNext/>
      <w:keepLines/>
      <w:spacing w:line="25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CA1"/>
    <w:pPr>
      <w:keepNext/>
      <w:keepLines/>
      <w:spacing w:line="254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CA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C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CA1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CA1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CA1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CA1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CA1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CA1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CA1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CA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CA1"/>
    <w:pPr>
      <w:numPr>
        <w:ilvl w:val="1"/>
      </w:numPr>
      <w:spacing w:after="160" w:line="254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CA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CA1"/>
    <w:pPr>
      <w:spacing w:before="160" w:after="160" w:line="254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CA1"/>
    <w:rPr>
      <w:rFonts w:ascii="Calibri" w:hAnsi="Calibri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266CA1"/>
    <w:pPr>
      <w:spacing w:after="160" w:line="254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CA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4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CA1"/>
    <w:rPr>
      <w:rFonts w:ascii="Calibri" w:hAnsi="Calibr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266CA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470D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7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2</cp:revision>
  <dcterms:created xsi:type="dcterms:W3CDTF">2025-12-21T05:07:00Z</dcterms:created>
  <dcterms:modified xsi:type="dcterms:W3CDTF">2025-12-21T06:22:00Z</dcterms:modified>
</cp:coreProperties>
</file>