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F93D" w14:textId="70BE73F5" w:rsidR="008D6D9A" w:rsidRDefault="008D6D9A" w:rsidP="008D6D9A">
      <w:pPr>
        <w:rPr>
          <w:b/>
          <w:bCs/>
        </w:rPr>
      </w:pPr>
      <w:r>
        <w:rPr>
          <w:b/>
          <w:bCs/>
        </w:rPr>
        <w:t>Quarta settimana - M</w:t>
      </w:r>
      <w:r>
        <w:rPr>
          <w:b/>
          <w:bCs/>
        </w:rPr>
        <w:t>ercol</w:t>
      </w:r>
      <w:r>
        <w:rPr>
          <w:b/>
          <w:bCs/>
        </w:rPr>
        <w:t>edì - Quaresima 2025.</w:t>
      </w:r>
    </w:p>
    <w:p w14:paraId="02A7E060" w14:textId="77777777" w:rsidR="00285B06" w:rsidRDefault="00285B06"/>
    <w:p w14:paraId="34ADE84B" w14:textId="2CF3FFAF" w:rsidR="008D6D9A" w:rsidRPr="008D6D9A" w:rsidRDefault="008D6D9A" w:rsidP="008D6D9A">
      <w:pPr>
        <w:jc w:val="both"/>
        <w:rPr>
          <w:i/>
          <w:iCs/>
        </w:rPr>
      </w:pPr>
      <w:r>
        <w:rPr>
          <w:i/>
          <w:iCs/>
        </w:rPr>
        <w:t>‘</w:t>
      </w:r>
      <w:r w:rsidRPr="008D6D9A">
        <w:rPr>
          <w:i/>
          <w:iCs/>
        </w:rPr>
        <w:t xml:space="preserve">La speranza è “l’ancora dell’anima”, sicura e </w:t>
      </w:r>
      <w:r w:rsidRPr="008D6D9A">
        <w:rPr>
          <w:i/>
          <w:iCs/>
        </w:rPr>
        <w:t>salda.</w:t>
      </w:r>
      <w:r w:rsidRPr="008D6D9A">
        <w:rPr>
          <w:i/>
          <w:iCs/>
        </w:rPr>
        <w:t xml:space="preserve"> In essa la Chiesa prega affinché «tutti gli uomini siano salvati» </w:t>
      </w:r>
      <w:r w:rsidRPr="008D6D9A">
        <w:rPr>
          <w:i/>
          <w:iCs/>
        </w:rPr>
        <w:t>(1</w:t>
      </w:r>
      <w:r w:rsidRPr="008D6D9A">
        <w:rPr>
          <w:i/>
          <w:iCs/>
        </w:rPr>
        <w:t>Tm 2,4) e attende di essere nella gloria del cielo unita a Cristo, suo sposo. Così si esprimeva Santa Teresa di Gesù: «Spera, anima mia, spera. Tu non conosci il giorno né l’ora. Veglia premurosamente, tutto passa in un soffio, sebbene la tua impazienza possa rendere incerto ciò che è certo, e lungo un tempo molto breve» (Esclamazioni dell’anima a Dio, 15, 3).</w:t>
      </w:r>
    </w:p>
    <w:p w14:paraId="21C56658" w14:textId="77777777" w:rsidR="008D6D9A" w:rsidRDefault="008D6D9A" w:rsidP="008D6D9A">
      <w:pPr>
        <w:jc w:val="both"/>
        <w:rPr>
          <w:i/>
          <w:iCs/>
        </w:rPr>
      </w:pPr>
    </w:p>
    <w:p w14:paraId="0EB5562C" w14:textId="4E655D9E" w:rsidR="008D6D9A" w:rsidRPr="008D6D9A" w:rsidRDefault="008D6D9A" w:rsidP="008D6D9A">
      <w:pPr>
        <w:jc w:val="both"/>
        <w:rPr>
          <w:i/>
          <w:iCs/>
        </w:rPr>
      </w:pPr>
      <w:r w:rsidRPr="008D6D9A">
        <w:rPr>
          <w:i/>
          <w:iCs/>
        </w:rPr>
        <w:t>La Vergine Maria, Madre della Speranza, interceda per noi e ci accompagni nel cammino quaresimale.</w:t>
      </w:r>
    </w:p>
    <w:p w14:paraId="35EB81C2" w14:textId="5DB79B8E" w:rsidR="008D6D9A" w:rsidRDefault="008D6D9A" w:rsidP="008D6D9A">
      <w:pPr>
        <w:jc w:val="both"/>
        <w:rPr>
          <w:i/>
          <w:iCs/>
        </w:rPr>
      </w:pPr>
    </w:p>
    <w:p w14:paraId="7C412306" w14:textId="4B88E184" w:rsidR="008D6D9A" w:rsidRPr="008D6D9A" w:rsidRDefault="008D6D9A" w:rsidP="008D6D9A">
      <w:pPr>
        <w:jc w:val="both"/>
      </w:pPr>
      <w:r>
        <w:t>Oggi ci concediamo un giorno di pausa e di preghiera. Vale la pena di rileggere l’intera lettera e di fare una specie di bilancio della propria Quaresima. Mancano ormai pochi giorno alla Settimana Santa e ci affidiamo, come ci invita a fare la conclusione della lettera papale, all’intercessione di Maria, Madre della Speranza, per ci accompagni verso la Pasqua di suo Figlio, il nostro Signore Gesù.</w:t>
      </w:r>
    </w:p>
    <w:sectPr w:rsidR="008D6D9A" w:rsidRPr="008D6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9A"/>
    <w:rsid w:val="001307F2"/>
    <w:rsid w:val="001640CD"/>
    <w:rsid w:val="0016511F"/>
    <w:rsid w:val="00285B06"/>
    <w:rsid w:val="00597AF0"/>
    <w:rsid w:val="005E53DD"/>
    <w:rsid w:val="008D6D9A"/>
    <w:rsid w:val="00D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AECE"/>
  <w15:chartTrackingRefBased/>
  <w15:docId w15:val="{9A90C2F1-0DDD-487B-9AD3-52B87FB0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D9A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6D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6D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6D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6D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6D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6D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6D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D9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D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6D9A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6D9A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6D9A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6D9A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6D9A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6D9A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6D9A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6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6D9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D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D9A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6D9A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8D6D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6D9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6D9A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8D6D9A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D6D9A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D6D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2025-04-02T04:36:00Z</dcterms:created>
  <dcterms:modified xsi:type="dcterms:W3CDTF">2025-04-02T04:44:00Z</dcterms:modified>
</cp:coreProperties>
</file>