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AB188" w14:textId="76AB82DF" w:rsidR="00285B06" w:rsidRDefault="00FC17A2">
      <w:pPr>
        <w:rPr>
          <w:b/>
          <w:bCs/>
        </w:rPr>
      </w:pPr>
      <w:r w:rsidRPr="00FC17A2">
        <w:rPr>
          <w:b/>
          <w:bCs/>
        </w:rPr>
        <w:t>Terza settimana di Quaresima – Lunedì 9 marzo 2026</w:t>
      </w:r>
    </w:p>
    <w:p w14:paraId="4095ED93" w14:textId="77777777" w:rsidR="00FC17A2" w:rsidRPr="00FC17A2" w:rsidRDefault="00FC17A2" w:rsidP="00FC17A2">
      <w:pPr>
        <w:spacing w:after="160" w:line="254" w:lineRule="auto"/>
        <w:jc w:val="both"/>
        <w:rPr>
          <w:b/>
          <w:bCs/>
          <w:i/>
          <w:iCs/>
        </w:rPr>
      </w:pPr>
      <w:r w:rsidRPr="00FC17A2">
        <w:rPr>
          <w:b/>
          <w:bCs/>
          <w:i/>
          <w:iCs/>
        </w:rPr>
        <w:t>La Quaresima come tempo di conversione</w:t>
      </w:r>
    </w:p>
    <w:p w14:paraId="5EF5EEF9" w14:textId="3D6C2BB3" w:rsidR="00FC17A2" w:rsidRDefault="00FC17A2" w:rsidP="00FC17A2">
      <w:pPr>
        <w:spacing w:after="160" w:line="254" w:lineRule="auto"/>
        <w:jc w:val="both"/>
        <w:rPr>
          <w:i/>
          <w:iCs/>
        </w:rPr>
      </w:pPr>
      <w:r w:rsidRPr="00FC17A2">
        <w:rPr>
          <w:i/>
          <w:iCs/>
        </w:rPr>
        <w:t>Cari fratelli e sorelle!</w:t>
      </w:r>
      <w:r>
        <w:rPr>
          <w:i/>
          <w:iCs/>
        </w:rPr>
        <w:t xml:space="preserve"> </w:t>
      </w:r>
      <w:r w:rsidRPr="00FC17A2">
        <w:rPr>
          <w:i/>
          <w:iCs/>
        </w:rPr>
        <w:t xml:space="preserve">La Quaresima è il tempo in cui la Chiesa, con sollecitudine materna, ci invita a </w:t>
      </w:r>
      <w:r w:rsidRPr="00FC17A2">
        <w:rPr>
          <w:i/>
          <w:iCs/>
          <w:u w:val="single"/>
        </w:rPr>
        <w:t>rimettere il mistero di Dio al centro della nostra vita</w:t>
      </w:r>
      <w:r w:rsidRPr="00FC17A2">
        <w:rPr>
          <w:i/>
          <w:iCs/>
        </w:rPr>
        <w:t>, perché la nostra fede ritrovi slancio e il cuore non si disperda tra le inquietudini e le distrazioni di ogni giorno.</w:t>
      </w:r>
      <w:r>
        <w:rPr>
          <w:i/>
          <w:iCs/>
        </w:rPr>
        <w:t xml:space="preserve"> </w:t>
      </w:r>
      <w:r w:rsidRPr="00FC17A2">
        <w:rPr>
          <w:i/>
          <w:iCs/>
        </w:rPr>
        <w:t xml:space="preserve">Ogni cammino di conversione inizia </w:t>
      </w:r>
      <w:r w:rsidRPr="00FC17A2">
        <w:rPr>
          <w:i/>
          <w:iCs/>
          <w:u w:val="single"/>
        </w:rPr>
        <w:t>quando ci lasciamo raggiungere dalla Parola</w:t>
      </w:r>
      <w:r w:rsidRPr="00FC17A2">
        <w:rPr>
          <w:i/>
          <w:iCs/>
        </w:rPr>
        <w:t xml:space="preserve"> e la accogliamo con docilità di spirito. Vi è un legame, dunque, tra il dono della Parola di Dio, lo spazio di ospitalità che le offriamo e la trasformazione che essa opera. Per questo, l’itinerario quaresimale diventa </w:t>
      </w:r>
      <w:r w:rsidRPr="00FC17A2">
        <w:rPr>
          <w:i/>
          <w:iCs/>
          <w:u w:val="single"/>
        </w:rPr>
        <w:t>un’occasione propizia per prestare l’orecchio alla voce del Signore</w:t>
      </w:r>
      <w:r w:rsidRPr="00FC17A2">
        <w:rPr>
          <w:i/>
          <w:iCs/>
        </w:rPr>
        <w:t xml:space="preserve"> e rinnovare la decisione di seguire Cristo, percorrendo con Lui la via che sale a Gerusalemme, dove si compie il mistero della sua passione, morte e risurrezione.</w:t>
      </w:r>
    </w:p>
    <w:p w14:paraId="573F41E0" w14:textId="77777777" w:rsidR="004A5C86" w:rsidRDefault="004A5C86" w:rsidP="00FC17A2">
      <w:pPr>
        <w:spacing w:after="160" w:line="254" w:lineRule="auto"/>
        <w:jc w:val="both"/>
      </w:pPr>
    </w:p>
    <w:p w14:paraId="4A5C94E2" w14:textId="683F1616" w:rsidR="00FC17A2" w:rsidRDefault="00FC17A2" w:rsidP="00FC17A2">
      <w:pPr>
        <w:spacing w:after="160" w:line="254" w:lineRule="auto"/>
        <w:jc w:val="both"/>
      </w:pPr>
      <w:r>
        <w:t xml:space="preserve">Questo è il proemio della lettera di papa Leone Per la Quaresima. In esso c’è un suggerimento prezioso che ci invita a fare un bel cammino verso la Pasqua. In poche righe è contenuto l’essenziale della vita cristiana. </w:t>
      </w:r>
    </w:p>
    <w:p w14:paraId="1512CE45" w14:textId="2DEE1ECA" w:rsidR="004A5C86" w:rsidRDefault="00FC17A2" w:rsidP="006266E5">
      <w:pPr>
        <w:pStyle w:val="Paragrafoelenco"/>
        <w:numPr>
          <w:ilvl w:val="0"/>
          <w:numId w:val="2"/>
        </w:numPr>
        <w:spacing w:after="160" w:line="254" w:lineRule="auto"/>
        <w:jc w:val="both"/>
      </w:pPr>
      <w:r>
        <w:t>La fed</w:t>
      </w:r>
      <w:r w:rsidR="005025E6">
        <w:t xml:space="preserve">e </w:t>
      </w:r>
      <w:r>
        <w:t xml:space="preserve">nasce </w:t>
      </w:r>
      <w:r w:rsidR="005025E6">
        <w:t xml:space="preserve">dall’ascolto; la fede cristiana vuol dire poggiare la vita sull’invisibile che viene annunciato dal racconto della Pasqua di Gesù; la sua Resurrezione che annienterà il potere della morte ci dice che c’è un ‘al di là’ di tutte le cose che possiamo cominciare a vivere e sperimentare seguendo le tracce lasciate da Gesù e raccolte dalla sua Sposa che, pur barcollando, gli resterà fedele nei secoli </w:t>
      </w:r>
    </w:p>
    <w:p w14:paraId="6C944FEC" w14:textId="2BB609AD" w:rsidR="004A5C86" w:rsidRDefault="00FC17A2" w:rsidP="006266E5">
      <w:pPr>
        <w:pStyle w:val="Paragrafoelenco"/>
        <w:numPr>
          <w:ilvl w:val="0"/>
          <w:numId w:val="2"/>
        </w:numPr>
        <w:spacing w:after="160" w:line="254" w:lineRule="auto"/>
        <w:jc w:val="both"/>
      </w:pPr>
      <w:r>
        <w:t xml:space="preserve">l’ascolto </w:t>
      </w:r>
      <w:r w:rsidR="005025E6">
        <w:t>della Parola che s</w:t>
      </w:r>
      <w:r w:rsidR="004A5C86">
        <w:t>al</w:t>
      </w:r>
      <w:r w:rsidR="005025E6">
        <w:t xml:space="preserve">va chiede </w:t>
      </w:r>
      <w:r>
        <w:t xml:space="preserve">ospitalità </w:t>
      </w:r>
      <w:r w:rsidR="005025E6">
        <w:t>in un cuore aperto che, nel silenzio</w:t>
      </w:r>
      <w:r w:rsidR="004A5C86">
        <w:t>,</w:t>
      </w:r>
      <w:r w:rsidR="005025E6">
        <w:t xml:space="preserve"> tende l’occhio per vedere l’invisibile e</w:t>
      </w:r>
      <w:r w:rsidR="004A5C86">
        <w:t xml:space="preserve"> l’orecchio per</w:t>
      </w:r>
      <w:r w:rsidR="005025E6">
        <w:t xml:space="preserve"> udire l’impercettibile. Oggi tutto questo si è fatto difficile per il vociare urlato e confuso che circonda la nostra vita. La voce del Signore parla ancora ed è sorprendentemente udibile da tutti purché siano silenziate le urla e le imprecazioni che distraggono dalla realtà misteriosa che è dentro tutte le cose. Oggi la difficoltà della fede è forte per la mancanza di intelligenza che </w:t>
      </w:r>
      <w:r w:rsidR="004A5C86">
        <w:t>ha</w:t>
      </w:r>
      <w:r w:rsidR="005025E6">
        <w:t xml:space="preserve"> dimenticato come si fa a ‘leggere dentro’ le cose. </w:t>
      </w:r>
      <w:r w:rsidR="004A5C86">
        <w:t xml:space="preserve">La stupidità ci ha immersi nel buio e nell’incertezza della strada. </w:t>
      </w:r>
      <w:r w:rsidR="005025E6">
        <w:t xml:space="preserve">La sete di denaro e l’ideologia dell’uomo </w:t>
      </w:r>
      <w:r w:rsidR="004A5C86">
        <w:t>‘</w:t>
      </w:r>
      <w:r w:rsidR="005025E6">
        <w:t>fatto da sé</w:t>
      </w:r>
      <w:r w:rsidR="004A5C86">
        <w:t>’</w:t>
      </w:r>
      <w:r w:rsidR="005025E6">
        <w:t xml:space="preserve"> ci ha fatto smarrire la strada</w:t>
      </w:r>
      <w:r w:rsidR="004A5C86">
        <w:t xml:space="preserve"> della fraternità universale; </w:t>
      </w:r>
      <w:r w:rsidR="005025E6">
        <w:t>solo l’umiltà di arrendersi all’evidenza che non possiamo aver salva la vita con le sole nostre forze</w:t>
      </w:r>
      <w:r w:rsidR="004A5C86">
        <w:t>,</w:t>
      </w:r>
      <w:r w:rsidR="005025E6">
        <w:t xml:space="preserve"> ci permetterà di ‘vedere l’invisibile’.</w:t>
      </w:r>
    </w:p>
    <w:p w14:paraId="06FB3D6A" w14:textId="16C4DAAF" w:rsidR="004A5C86" w:rsidRDefault="004A5C86" w:rsidP="006266E5">
      <w:pPr>
        <w:pStyle w:val="Paragrafoelenco"/>
        <w:numPr>
          <w:ilvl w:val="0"/>
          <w:numId w:val="2"/>
        </w:numPr>
        <w:spacing w:after="160" w:line="254" w:lineRule="auto"/>
        <w:jc w:val="both"/>
      </w:pPr>
      <w:r>
        <w:t>Se ci concediamo tutto il silenzio necessario per entrare nella realtà può riprendere coraggio ed entusiasmo la sequela di Gesù che ci fa ritornare ad essere pienamente umani vivendo secondo il Vangelo.</w:t>
      </w:r>
    </w:p>
    <w:p w14:paraId="6B3C4D48" w14:textId="165926B2" w:rsidR="00FC17A2" w:rsidRDefault="004A5C86" w:rsidP="004A5C86">
      <w:pPr>
        <w:pStyle w:val="Paragrafoelenco"/>
        <w:numPr>
          <w:ilvl w:val="0"/>
          <w:numId w:val="2"/>
        </w:numPr>
        <w:spacing w:after="160" w:line="254" w:lineRule="auto"/>
        <w:jc w:val="both"/>
      </w:pPr>
      <w:r>
        <w:t xml:space="preserve">Dobbiamo con semplicità e stupore </w:t>
      </w:r>
      <w:r w:rsidR="00FC17A2">
        <w:t xml:space="preserve">essere </w:t>
      </w:r>
      <w:r>
        <w:t>‘</w:t>
      </w:r>
      <w:r w:rsidR="00FC17A2">
        <w:t>quelli della via</w:t>
      </w:r>
      <w:r>
        <w:t xml:space="preserve">’ </w:t>
      </w:r>
      <w:r w:rsidR="00FC17A2">
        <w:t xml:space="preserve">e la via </w:t>
      </w:r>
      <w:r>
        <w:t xml:space="preserve">del cristiano </w:t>
      </w:r>
      <w:r w:rsidR="00FC17A2">
        <w:t xml:space="preserve">è la via Crucis. Non è </w:t>
      </w:r>
      <w:r>
        <w:t>l</w:t>
      </w:r>
      <w:r w:rsidR="00FC17A2">
        <w:t xml:space="preserve">a </w:t>
      </w:r>
      <w:r>
        <w:t xml:space="preserve">strada del dolore e della rinuncia, ma la via che dona il centuplo di vita tutte le volte che si segue </w:t>
      </w:r>
      <w:r w:rsidR="00FC17A2">
        <w:t>pratica lo stile del Vangelo.</w:t>
      </w:r>
    </w:p>
    <w:p w14:paraId="4704C91A" w14:textId="55E5EDE1" w:rsidR="00FC17A2" w:rsidRPr="006266E5" w:rsidRDefault="006266E5" w:rsidP="00FC17A2">
      <w:pPr>
        <w:spacing w:after="160" w:line="254" w:lineRule="auto"/>
        <w:jc w:val="both"/>
        <w:rPr>
          <w:i/>
          <w:iCs/>
        </w:rPr>
      </w:pPr>
      <w:r>
        <w:t>È</w:t>
      </w:r>
      <w:r w:rsidR="004A5C86">
        <w:t xml:space="preserve"> quanto è successo ai ‘depressi’ di Emmaus: </w:t>
      </w:r>
      <w:r w:rsidR="004A5C86" w:rsidRPr="006266E5">
        <w:rPr>
          <w:i/>
          <w:iCs/>
        </w:rPr>
        <w:t>‘</w:t>
      </w:r>
      <w:r w:rsidRPr="006266E5">
        <w:rPr>
          <w:i/>
          <w:iCs/>
        </w:rPr>
        <w:t> Ed ecco, in quello stesso giorno due di loro erano in cammino per un villaggio di nome Èmmaus,</w:t>
      </w:r>
      <w:r w:rsidRPr="006266E5">
        <w:rPr>
          <w:i/>
          <w:iCs/>
          <w:vertAlign w:val="superscript"/>
        </w:rPr>
        <w:t xml:space="preserve"> </w:t>
      </w:r>
      <w:r w:rsidRPr="006266E5">
        <w:rPr>
          <w:i/>
          <w:iCs/>
        </w:rPr>
        <w:t>e conversavano tra loro di tutto quello che era accaduto. Mentre conversavano e discutevano insieme, Gesù in persona si avvicinò e camminava con loro. </w:t>
      </w:r>
      <w:r w:rsidRPr="006266E5">
        <w:rPr>
          <w:i/>
          <w:iCs/>
          <w:u w:val="single"/>
        </w:rPr>
        <w:t>Ma i loro occhi erano impediti a riconoscerlo.</w:t>
      </w:r>
      <w:r w:rsidRPr="006266E5">
        <w:rPr>
          <w:i/>
          <w:iCs/>
        </w:rPr>
        <w:t> </w:t>
      </w:r>
      <w:r w:rsidRPr="006266E5">
        <w:rPr>
          <w:i/>
          <w:iCs/>
        </w:rPr>
        <w:t xml:space="preserve"> </w:t>
      </w:r>
      <w:r w:rsidRPr="006266E5">
        <w:rPr>
          <w:i/>
          <w:iCs/>
        </w:rPr>
        <w:t>Noi speravamo che egli fosse colui che avrebbe liberato Israele; con tutto ciò, sono passati tre giorni da quando queste cose sono accadute. </w:t>
      </w:r>
      <w:r w:rsidRPr="006266E5">
        <w:rPr>
          <w:i/>
          <w:iCs/>
          <w:vertAlign w:val="superscript"/>
        </w:rPr>
        <w:t xml:space="preserve"> </w:t>
      </w:r>
      <w:r w:rsidRPr="006266E5">
        <w:rPr>
          <w:i/>
          <w:iCs/>
        </w:rPr>
        <w:t>Disse loro: «</w:t>
      </w:r>
      <w:r w:rsidRPr="006266E5">
        <w:rPr>
          <w:i/>
          <w:iCs/>
          <w:u w:val="single"/>
        </w:rPr>
        <w:t>Stolti e lenti di cuore a credere</w:t>
      </w:r>
      <w:r w:rsidRPr="006266E5">
        <w:rPr>
          <w:i/>
          <w:iCs/>
        </w:rPr>
        <w:t xml:space="preserve"> in tutto ciò che hanno detto i profeti! Non bisognava che il Cristo patisse queste sofferenze per entrare nella sua gloria?».  Ma egli sparì dalla loro vista. Ed essi dissero l'un l'altro: «Non ardeva forse in noi il nostro cuore mentre egli conversava con noi lungo la via, quando ci spiegava le Scritture?». </w:t>
      </w:r>
      <w:r>
        <w:rPr>
          <w:i/>
          <w:iCs/>
        </w:rPr>
        <w:t>(Lc 24, passim)</w:t>
      </w:r>
    </w:p>
    <w:p w14:paraId="1BDDAC70" w14:textId="338904A7" w:rsidR="00FC17A2" w:rsidRPr="006266E5" w:rsidRDefault="006266E5" w:rsidP="00FC17A2">
      <w:pPr>
        <w:spacing w:after="160" w:line="254" w:lineRule="auto"/>
        <w:jc w:val="both"/>
      </w:pPr>
      <w:r>
        <w:t xml:space="preserve">Il cristiano si distingue dal ‘cuore ardente’. Una fede ‘senza cuore’ non dice più nulla; serve solo per scrivere libri che nessuno legge. </w:t>
      </w:r>
    </w:p>
    <w:sectPr w:rsidR="00FC17A2" w:rsidRPr="006266E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A75330"/>
    <w:multiLevelType w:val="hybridMultilevel"/>
    <w:tmpl w:val="3AFC69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BC0022"/>
    <w:multiLevelType w:val="hybridMultilevel"/>
    <w:tmpl w:val="7C10E39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2806149">
    <w:abstractNumId w:val="0"/>
  </w:num>
  <w:num w:numId="2" w16cid:durableId="11789278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7A2"/>
    <w:rsid w:val="001307F2"/>
    <w:rsid w:val="0016511F"/>
    <w:rsid w:val="00285B06"/>
    <w:rsid w:val="004A5C86"/>
    <w:rsid w:val="005025E6"/>
    <w:rsid w:val="00597AF0"/>
    <w:rsid w:val="005E53DD"/>
    <w:rsid w:val="00607E01"/>
    <w:rsid w:val="006266E5"/>
    <w:rsid w:val="006E61ED"/>
    <w:rsid w:val="00D118C2"/>
    <w:rsid w:val="00FC1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5E5AE"/>
  <w15:chartTrackingRefBased/>
  <w15:docId w15:val="{514C1033-189E-4A9C-B634-8CA2CDEC5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kern w:val="2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E53DD"/>
    <w:pPr>
      <w:suppressAutoHyphens/>
    </w:pPr>
    <w:rPr>
      <w:rFonts w:ascii="Calibri" w:hAnsi="Calibri"/>
      <w:kern w:val="0"/>
      <w:sz w:val="22"/>
      <w:szCs w:val="22"/>
      <w:lang w:eastAsia="ar-SA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C17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C17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C17A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17A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17A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17A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17A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17A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17A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C17A2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:lang w:eastAsia="ar-SA"/>
      <w14:ligatures w14:val="none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C17A2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ar-SA"/>
      <w14:ligatures w14:val="non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C17A2"/>
    <w:rPr>
      <w:rFonts w:asciiTheme="minorHAnsi" w:eastAsiaTheme="majorEastAsia" w:hAnsiTheme="minorHAnsi" w:cstheme="majorBidi"/>
      <w:color w:val="2F5496" w:themeColor="accent1" w:themeShade="BF"/>
      <w:kern w:val="0"/>
      <w:sz w:val="28"/>
      <w:szCs w:val="28"/>
      <w:lang w:eastAsia="ar-SA"/>
      <w14:ligatures w14:val="none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17A2"/>
    <w:rPr>
      <w:rFonts w:asciiTheme="minorHAnsi" w:eastAsiaTheme="majorEastAsia" w:hAnsiTheme="minorHAnsi" w:cstheme="majorBidi"/>
      <w:i/>
      <w:iCs/>
      <w:color w:val="2F5496" w:themeColor="accent1" w:themeShade="BF"/>
      <w:kern w:val="0"/>
      <w:sz w:val="22"/>
      <w:szCs w:val="22"/>
      <w:lang w:eastAsia="ar-SA"/>
      <w14:ligatures w14:val="none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17A2"/>
    <w:rPr>
      <w:rFonts w:asciiTheme="minorHAnsi" w:eastAsiaTheme="majorEastAsia" w:hAnsiTheme="minorHAnsi" w:cstheme="majorBidi"/>
      <w:color w:val="2F5496" w:themeColor="accent1" w:themeShade="BF"/>
      <w:kern w:val="0"/>
      <w:sz w:val="22"/>
      <w:szCs w:val="22"/>
      <w:lang w:eastAsia="ar-SA"/>
      <w14:ligatures w14:val="none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17A2"/>
    <w:rPr>
      <w:rFonts w:asciiTheme="minorHAnsi" w:eastAsiaTheme="majorEastAsia" w:hAnsiTheme="minorHAnsi" w:cstheme="majorBidi"/>
      <w:i/>
      <w:iCs/>
      <w:color w:val="595959" w:themeColor="text1" w:themeTint="A6"/>
      <w:kern w:val="0"/>
      <w:sz w:val="22"/>
      <w:szCs w:val="22"/>
      <w:lang w:eastAsia="ar-SA"/>
      <w14:ligatures w14:val="none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17A2"/>
    <w:rPr>
      <w:rFonts w:asciiTheme="minorHAnsi" w:eastAsiaTheme="majorEastAsia" w:hAnsiTheme="minorHAnsi" w:cstheme="majorBidi"/>
      <w:color w:val="595959" w:themeColor="text1" w:themeTint="A6"/>
      <w:kern w:val="0"/>
      <w:sz w:val="22"/>
      <w:szCs w:val="22"/>
      <w:lang w:eastAsia="ar-SA"/>
      <w14:ligatures w14:val="none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17A2"/>
    <w:rPr>
      <w:rFonts w:asciiTheme="minorHAnsi" w:eastAsiaTheme="majorEastAsia" w:hAnsiTheme="minorHAnsi" w:cstheme="majorBidi"/>
      <w:i/>
      <w:iCs/>
      <w:color w:val="272727" w:themeColor="text1" w:themeTint="D8"/>
      <w:kern w:val="0"/>
      <w:sz w:val="22"/>
      <w:szCs w:val="22"/>
      <w:lang w:eastAsia="ar-SA"/>
      <w14:ligatures w14:val="none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17A2"/>
    <w:rPr>
      <w:rFonts w:asciiTheme="minorHAnsi" w:eastAsiaTheme="majorEastAsia" w:hAnsiTheme="minorHAnsi" w:cstheme="majorBidi"/>
      <w:color w:val="272727" w:themeColor="text1" w:themeTint="D8"/>
      <w:kern w:val="0"/>
      <w:sz w:val="22"/>
      <w:szCs w:val="22"/>
      <w:lang w:eastAsia="ar-SA"/>
      <w14:ligatures w14:val="none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17A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C17A2"/>
    <w:rPr>
      <w:rFonts w:asciiTheme="majorHAnsi" w:eastAsiaTheme="majorEastAsia" w:hAnsiTheme="majorHAnsi" w:cstheme="majorBidi"/>
      <w:spacing w:val="-10"/>
      <w:kern w:val="28"/>
      <w:sz w:val="56"/>
      <w:szCs w:val="56"/>
      <w:lang w:eastAsia="ar-SA"/>
      <w14:ligatures w14:val="none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17A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17A2"/>
    <w:rPr>
      <w:rFonts w:asciiTheme="minorHAnsi" w:eastAsiaTheme="majorEastAsia" w:hAnsiTheme="minorHAnsi" w:cstheme="majorBidi"/>
      <w:color w:val="595959" w:themeColor="text1" w:themeTint="A6"/>
      <w:spacing w:val="15"/>
      <w:kern w:val="0"/>
      <w:sz w:val="28"/>
      <w:szCs w:val="28"/>
      <w:lang w:eastAsia="ar-SA"/>
      <w14:ligatures w14:val="none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17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17A2"/>
    <w:rPr>
      <w:rFonts w:ascii="Calibri" w:hAnsi="Calibri"/>
      <w:i/>
      <w:iCs/>
      <w:color w:val="404040" w:themeColor="text1" w:themeTint="BF"/>
      <w:kern w:val="0"/>
      <w:sz w:val="22"/>
      <w:szCs w:val="22"/>
      <w:lang w:eastAsia="ar-SA"/>
      <w14:ligatures w14:val="none"/>
    </w:rPr>
  </w:style>
  <w:style w:type="paragraph" w:styleId="Paragrafoelenco">
    <w:name w:val="List Paragraph"/>
    <w:basedOn w:val="Normale"/>
    <w:uiPriority w:val="34"/>
    <w:qFormat/>
    <w:rsid w:val="00FC17A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C17A2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17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17A2"/>
    <w:rPr>
      <w:rFonts w:ascii="Calibri" w:hAnsi="Calibri"/>
      <w:i/>
      <w:iCs/>
      <w:color w:val="2F5496" w:themeColor="accent1" w:themeShade="BF"/>
      <w:kern w:val="0"/>
      <w:sz w:val="22"/>
      <w:szCs w:val="22"/>
      <w:lang w:eastAsia="ar-SA"/>
      <w14:ligatures w14:val="none"/>
    </w:rPr>
  </w:style>
  <w:style w:type="character" w:styleId="Riferimentointenso">
    <w:name w:val="Intense Reference"/>
    <w:basedOn w:val="Carpredefinitoparagrafo"/>
    <w:uiPriority w:val="32"/>
    <w:qFormat/>
    <w:rsid w:val="00FC17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580</Words>
  <Characters>3309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 Luigi Galli</dc:creator>
  <cp:keywords/>
  <dc:description/>
  <cp:lastModifiedBy>don Luigi Galli</cp:lastModifiedBy>
  <cp:revision>3</cp:revision>
  <dcterms:created xsi:type="dcterms:W3CDTF">2026-03-08T23:29:00Z</dcterms:created>
  <dcterms:modified xsi:type="dcterms:W3CDTF">2026-03-09T07:40:00Z</dcterms:modified>
</cp:coreProperties>
</file>